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8" w:rsidRPr="00944558" w:rsidRDefault="008C29E8" w:rsidP="00F9403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558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2</w:t>
      </w:r>
    </w:p>
    <w:p w:rsidR="008C29E8" w:rsidRPr="00944558" w:rsidRDefault="008C29E8" w:rsidP="00F9403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5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постановлению главы городского округа Рефтинский </w:t>
      </w:r>
      <w:r w:rsidR="00BD1C12" w:rsidRPr="009445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11.01.2019 года № 17 </w:t>
      </w:r>
      <w:r w:rsidRPr="00944558">
        <w:rPr>
          <w:rFonts w:ascii="Times New Roman" w:hAnsi="Times New Roman" w:cs="Times New Roman"/>
          <w:color w:val="000000" w:themeColor="text1"/>
          <w:sz w:val="18"/>
          <w:szCs w:val="18"/>
        </w:rPr>
        <w:t>«О внесении изменений в постановление главы городского округа Рефтинский от 21.10.2014 года № 959 «Об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задания» (в редакции от 25.03.2016 года)</w:t>
      </w:r>
    </w:p>
    <w:p w:rsidR="008C29E8" w:rsidRPr="00944558" w:rsidRDefault="008C29E8" w:rsidP="00F9403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C29E8" w:rsidRPr="00944558" w:rsidRDefault="008C29E8" w:rsidP="00F94038">
      <w:pPr>
        <w:autoSpaceDE w:val="0"/>
        <w:autoSpaceDN w:val="0"/>
        <w:adjustRightInd w:val="0"/>
        <w:spacing w:after="0" w:line="240" w:lineRule="auto"/>
        <w:ind w:left="10206" w:right="141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558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№ 2</w:t>
      </w:r>
    </w:p>
    <w:p w:rsidR="008C29E8" w:rsidRPr="00944558" w:rsidRDefault="008C29E8" w:rsidP="00F94038">
      <w:pPr>
        <w:autoSpaceDE w:val="0"/>
        <w:autoSpaceDN w:val="0"/>
        <w:adjustRightInd w:val="0"/>
        <w:spacing w:after="0" w:line="240" w:lineRule="auto"/>
        <w:ind w:left="10206" w:right="-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445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Порядку </w:t>
      </w:r>
      <w:r w:rsidRPr="009445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 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муниципального задания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CF49F9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A65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65EF5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885641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65EF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2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00F8" w:rsidRPr="00FC3CCD" w:rsidRDefault="00FB4A88" w:rsidP="00E7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муниципального учреждения</w:t>
      </w:r>
      <w:r w:rsidR="00E700F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  <w:proofErr w:type="spellStart"/>
      <w:r w:rsidR="00E700F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Рефтинский</w:t>
      </w:r>
      <w:proofErr w:type="spellEnd"/>
      <w:r w:rsidR="00E700F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4A88" w:rsidRPr="00FC3CCD" w:rsidRDefault="00E700F8" w:rsidP="00CF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Муниципальное бюджетное учреждение культуры «Библиотечная система» городского округа </w:t>
      </w:r>
      <w:proofErr w:type="spell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Рефтинский</w:t>
      </w:r>
      <w:proofErr w:type="spellEnd"/>
    </w:p>
    <w:p w:rsidR="00FB4A88" w:rsidRPr="00FC3CCD" w:rsidRDefault="00FB4A88" w:rsidP="00CF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Периодичность </w:t>
      </w:r>
      <w:r w:rsidR="00CF49F9"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годовая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в соответствии с периодичностью представления</w:t>
      </w:r>
      <w:proofErr w:type="gramEnd"/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отчёта о выполнении муниципального задания,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в муниципальном задании)</w:t>
      </w:r>
      <w:proofErr w:type="gramEnd"/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1. Сведения об оказываемых муниципальных услугах </w:t>
      </w:r>
      <w:hyperlink w:anchor="Par62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885641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муниципальной услуги.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2024"/>
        <w:gridCol w:w="2151"/>
        <w:gridCol w:w="1810"/>
        <w:gridCol w:w="1813"/>
        <w:gridCol w:w="1810"/>
        <w:gridCol w:w="3218"/>
      </w:tblGrid>
      <w:tr w:rsidR="00FB4A88" w:rsidRPr="00FC3CCD" w:rsidTr="00944558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F9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w:anchor="Par62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B4A88" w:rsidRPr="00FC3CCD" w:rsidTr="00944558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2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2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2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2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381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_____________(наименование показателя </w:t>
            </w:r>
            <w:hyperlink w:anchor="Par62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B4A88" w:rsidRPr="00FC3CCD" w:rsidTr="00944558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B4A88" w:rsidRPr="00FC3CCD" w:rsidTr="00944558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B" w:rsidRPr="00FC3CCD" w:rsidRDefault="00E6756B" w:rsidP="00E675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</w:t>
            </w:r>
          </w:p>
          <w:p w:rsidR="00FB4A88" w:rsidRPr="00FC3CCD" w:rsidRDefault="00E6756B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6B" w:rsidRPr="00FC3CCD" w:rsidRDefault="00E6756B" w:rsidP="00E6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070110000</w:t>
            </w:r>
          </w:p>
          <w:p w:rsidR="00E6756B" w:rsidRPr="00FC3CCD" w:rsidRDefault="00E6756B" w:rsidP="00E67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0000000100</w:t>
            </w:r>
          </w:p>
          <w:p w:rsidR="00FB4A88" w:rsidRPr="00FC3CCD" w:rsidRDefault="00E6756B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E6756B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5E0FA7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6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Категории потребителей муниципальной услуги 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5E0FA7"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 лица</w:t>
      </w:r>
      <w:r w:rsidR="000244EE"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FB4A88" w:rsidRPr="00FC3CCD" w:rsidRDefault="00FB4A88" w:rsidP="00FB4A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Сведения о фактическом достижении показателей, характеризующих объём и качество муниципальной услуги:</w:t>
      </w:r>
    </w:p>
    <w:p w:rsidR="00FB4A88" w:rsidRPr="00FC3CCD" w:rsidRDefault="00FB4A88" w:rsidP="00FB4A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Сведения о фактическом достижении показателей, характеризующих качество муниципальной услуги.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1578"/>
        <w:gridCol w:w="1331"/>
        <w:gridCol w:w="1775"/>
        <w:gridCol w:w="1211"/>
        <w:gridCol w:w="1405"/>
        <w:gridCol w:w="1909"/>
        <w:gridCol w:w="1987"/>
        <w:gridCol w:w="1544"/>
      </w:tblGrid>
      <w:tr w:rsidR="00FB4A88" w:rsidRPr="00FC3CCD" w:rsidTr="00E461E5"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626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F9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627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22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ar62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ициент весомости</w:t>
            </w:r>
          </w:p>
        </w:tc>
      </w:tr>
      <w:tr w:rsidR="00FB4A88" w:rsidRPr="00FC3CCD" w:rsidTr="00E461E5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F9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hyperlink w:anchor="Par626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9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626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3</w:t>
              </w:r>
            </w:hyperlink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F94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  <w:hyperlink w:anchor="Par626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A88" w:rsidRPr="00FC3CCD" w:rsidTr="00E461E5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535C4" w:rsidRPr="00FC3CCD" w:rsidTr="00E461E5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0244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1.Темп роста зарегистрированных пользователей</w:t>
            </w:r>
          </w:p>
          <w:p w:rsidR="00F535C4" w:rsidRPr="00FC3CCD" w:rsidRDefault="00F535C4" w:rsidP="0002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6527D6" w:rsidP="0002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C32443" w:rsidP="0002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C32443" w:rsidP="0002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02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02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35C4" w:rsidRPr="00FC3CCD" w:rsidTr="00E461E5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2.Темп роста количества посещений библиотеки по сравнению с предыдущим годом</w:t>
            </w:r>
          </w:p>
          <w:p w:rsidR="00F535C4" w:rsidRPr="00FC3CCD" w:rsidRDefault="00F535C4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0D4B53" w:rsidP="000D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12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C3244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C3244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F535C4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C4" w:rsidRPr="00FC3CCD" w:rsidRDefault="00E461E5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461E5" w:rsidRPr="00FC3CCD" w:rsidTr="00E461E5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Удовлетворённость потребителей условиями и качеством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842E3A" w:rsidP="000D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D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D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3C660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3C660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461E5" w:rsidRPr="00FC3CCD" w:rsidTr="00E461E5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4. Доля удовлетворённости запросов пользователей от общего числа запросов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3C660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3C660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Default="003C660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C6603" w:rsidRPr="00FC3CCD" w:rsidRDefault="003C660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E5" w:rsidRPr="00FC3CCD" w:rsidRDefault="00E461E5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показателя, характеризующего объём муниципальной услуги.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1578"/>
        <w:gridCol w:w="1132"/>
        <w:gridCol w:w="1775"/>
        <w:gridCol w:w="1775"/>
        <w:gridCol w:w="1211"/>
        <w:gridCol w:w="1405"/>
        <w:gridCol w:w="1623"/>
        <w:gridCol w:w="1308"/>
        <w:gridCol w:w="1019"/>
      </w:tblGrid>
      <w:tr w:rsidR="00FB4A88" w:rsidRPr="00FC3CCD" w:rsidTr="004E49B8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226C57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</w:t>
            </w:r>
            <w:r w:rsidR="00FB4A8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</w:t>
            </w:r>
            <w:hyperlink w:anchor="Par629" w:history="1">
              <w:r w:rsidR="00FB4A88"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226C57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</w:t>
            </w:r>
            <w:r w:rsidR="00FB4A8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тимое (возможное) отклонение </w:t>
            </w:r>
            <w:hyperlink w:anchor="Par631" w:history="1">
              <w:r w:rsidR="00FB4A88"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</w:t>
              </w:r>
            </w:hyperlink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</w:t>
            </w:r>
            <w:r w:rsidR="00226C57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превышающее допусти мое (возмож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ное) значение </w:t>
            </w:r>
            <w:hyperlink w:anchor="Par632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</w:t>
              </w:r>
            </w:hyperlink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226C57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Причина </w:t>
            </w:r>
            <w:r w:rsidR="00FB4A8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226C57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</w:t>
            </w:r>
            <w:r w:rsidR="00FB4A8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разм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 платы (цена, тариф) за едини</w:t>
            </w:r>
            <w:r w:rsidR="00FB4A8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 услуги</w:t>
            </w:r>
          </w:p>
        </w:tc>
      </w:tr>
      <w:tr w:rsidR="00FB4A88" w:rsidRPr="00FC3CCD" w:rsidTr="004E49B8"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226C57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r w:rsidR="00FB4A8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нование </w:t>
            </w:r>
            <w:hyperlink w:anchor="Par629" w:history="1">
              <w:r w:rsidR="00FB4A88"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0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629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  <w:hyperlink w:anchor="Par629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6</w:t>
              </w:r>
            </w:hyperlink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отчётную дату </w:t>
            </w:r>
            <w:hyperlink w:anchor="Par630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7</w:t>
              </w:r>
            </w:hyperlink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20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</w:t>
            </w:r>
            <w:r w:rsidR="002044C8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="00226C57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дату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A88" w:rsidRPr="00FC3CCD" w:rsidTr="004E49B8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E49B8" w:rsidRPr="00FC3CCD" w:rsidTr="004E49B8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857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26702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F133B3" w:rsidP="0085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26702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0D4B5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F133B3" w:rsidP="0085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F133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944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Часть 2. Сведения о выполняемых работах </w:t>
      </w:r>
      <w:hyperlink w:anchor="Par633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10</w:t>
        </w:r>
      </w:hyperlink>
    </w:p>
    <w:p w:rsidR="00FB4A88" w:rsidRPr="00FC3CCD" w:rsidRDefault="00FB4A88" w:rsidP="00944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4E49B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1. Характеристики работы.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2354"/>
        <w:gridCol w:w="2142"/>
        <w:gridCol w:w="2139"/>
        <w:gridCol w:w="2142"/>
        <w:gridCol w:w="2142"/>
        <w:gridCol w:w="2133"/>
      </w:tblGrid>
      <w:tr w:rsidR="00FB4A88" w:rsidRPr="00FC3CCD" w:rsidTr="004E49B8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справочникам)</w:t>
            </w:r>
          </w:p>
        </w:tc>
      </w:tr>
      <w:tr w:rsidR="00FB4A88" w:rsidRPr="00FC3CCD" w:rsidTr="004E49B8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B4A88" w:rsidRPr="00FC3CCD" w:rsidTr="004E49B8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E49B8" w:rsidRPr="00FC3CCD" w:rsidTr="004E49B8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</w:p>
          <w:p w:rsidR="004E49B8" w:rsidRPr="00FC3CCD" w:rsidRDefault="004E49B8" w:rsidP="00B30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4E4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0701310000</w:t>
            </w:r>
          </w:p>
          <w:p w:rsidR="004E49B8" w:rsidRPr="00FC3CCD" w:rsidRDefault="004E49B8" w:rsidP="004E4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  <w:p w:rsidR="004E49B8" w:rsidRPr="00FC3CCD" w:rsidRDefault="004E49B8" w:rsidP="004E4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8104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учёт, изучение, обеспечение физического сохранения и безопасности фондов библиотек, включая оцифровку фондов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B8" w:rsidRPr="00FC3CCD" w:rsidRDefault="004E49B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4A88" w:rsidRPr="00FC3CCD" w:rsidRDefault="00FB4A88" w:rsidP="004C1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Категории потребителей работы </w:t>
      </w:r>
      <w:r w:rsidR="004C1EB3"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 лица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объём и качество работы: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578"/>
        <w:gridCol w:w="1207"/>
        <w:gridCol w:w="2058"/>
        <w:gridCol w:w="1423"/>
        <w:gridCol w:w="1633"/>
        <w:gridCol w:w="2059"/>
        <w:gridCol w:w="1633"/>
        <w:gridCol w:w="1544"/>
      </w:tblGrid>
      <w:tr w:rsidR="00FB4A88" w:rsidRPr="00FC3CCD" w:rsidTr="004C1EB3"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636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13</w:t>
              </w:r>
            </w:hyperlink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ar637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14</w:t>
              </w:r>
            </w:hyperlink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весомости</w:t>
            </w:r>
          </w:p>
        </w:tc>
      </w:tr>
      <w:tr w:rsidR="00FB4A88" w:rsidRPr="00FC3CCD" w:rsidTr="004C1EB3"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1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A88" w:rsidRPr="00FC3CCD" w:rsidTr="004C1E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C1EB3" w:rsidRPr="00FC3CCD" w:rsidTr="004C1E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1.Темп роста объёма фонда библиотеки по сравнению с предыдущим годом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9194F" w:rsidP="00AF2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F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F133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F133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C1EB3" w:rsidRPr="00FC3CCD" w:rsidTr="004C1EB3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2.Доля библиотечного фонда в электронной форме от общего количества фонда</w:t>
            </w:r>
          </w:p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9194F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F133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F133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3" w:rsidRPr="00FC3CCD" w:rsidRDefault="004C1E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показателя, характеризующего объём работы.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8"/>
        <w:gridCol w:w="1578"/>
        <w:gridCol w:w="1212"/>
        <w:gridCol w:w="1131"/>
        <w:gridCol w:w="1775"/>
        <w:gridCol w:w="1775"/>
        <w:gridCol w:w="1211"/>
        <w:gridCol w:w="1405"/>
        <w:gridCol w:w="1623"/>
        <w:gridCol w:w="1549"/>
      </w:tblGrid>
      <w:tr w:rsidR="00FB4A88" w:rsidRPr="00FC3CCD" w:rsidTr="00B30115">
        <w:trPr>
          <w:trHeight w:val="2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работы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640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17</w:t>
              </w:r>
            </w:hyperlink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превы</w:t>
            </w:r>
            <w:r w:rsidR="00381775"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ающее допустимое (возможное) значение </w:t>
            </w:r>
            <w:hyperlink w:anchor="Par641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18</w:t>
              </w:r>
            </w:hyperlink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FB4A88" w:rsidRPr="00FC3CCD" w:rsidTr="00B30115">
        <w:trPr>
          <w:trHeight w:val="2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2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отчётную дату </w:t>
            </w:r>
            <w:hyperlink w:anchor="Par639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16</w:t>
              </w:r>
            </w:hyperlink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4A88" w:rsidRPr="00FC3CCD" w:rsidTr="00B30115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8" w:rsidRPr="00FC3CCD" w:rsidRDefault="00FB4A88" w:rsidP="00E3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30115" w:rsidRPr="00FC3CCD" w:rsidTr="00B30115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учёт, изучение, </w:t>
            </w:r>
            <w:r w:rsidRPr="00FC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физического сохранения и безопасности фондов библиотек, включая оцифровку фондов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C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F133B3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AF2F24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831384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831384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E3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Раздел 2</w:t>
      </w: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1. Характеристики работы.</w:t>
      </w: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304"/>
        <w:gridCol w:w="2157"/>
        <w:gridCol w:w="2089"/>
        <w:gridCol w:w="2093"/>
        <w:gridCol w:w="2093"/>
        <w:gridCol w:w="2084"/>
      </w:tblGrid>
      <w:tr w:rsidR="00B30115" w:rsidRPr="00FC3CCD" w:rsidTr="00B30115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справочникам)</w:t>
            </w:r>
          </w:p>
        </w:tc>
      </w:tr>
      <w:tr w:rsidR="00B30115" w:rsidRPr="00FC3CCD" w:rsidTr="00B30115"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ar63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11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30115" w:rsidRPr="00FC3CCD" w:rsidTr="00B3011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A4014" w:rsidRPr="00FC3CCD" w:rsidTr="00B3011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4A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0701410000</w:t>
            </w:r>
          </w:p>
          <w:p w:rsidR="004A4014" w:rsidRPr="00FC3CCD" w:rsidRDefault="004A4014" w:rsidP="004A4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  <w:p w:rsidR="004A4014" w:rsidRPr="00FC3CCD" w:rsidRDefault="004A4014" w:rsidP="004A40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Категории потребителей работы 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 лица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объём и качество работы:</w:t>
      </w: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1578"/>
        <w:gridCol w:w="1150"/>
        <w:gridCol w:w="2002"/>
        <w:gridCol w:w="1370"/>
        <w:gridCol w:w="1576"/>
        <w:gridCol w:w="2005"/>
        <w:gridCol w:w="1579"/>
        <w:gridCol w:w="1544"/>
      </w:tblGrid>
      <w:tr w:rsidR="00B30115" w:rsidRPr="00FC3CCD" w:rsidTr="004A4014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636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13</w:t>
              </w:r>
            </w:hyperlink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ar637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14</w:t>
              </w:r>
            </w:hyperlink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весомости</w:t>
            </w:r>
          </w:p>
        </w:tc>
      </w:tr>
      <w:tr w:rsidR="00B30115" w:rsidRPr="00FC3CCD" w:rsidTr="004A4014"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3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  <w:hyperlink w:anchor="Par635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115" w:rsidRPr="00FC3CCD" w:rsidTr="004A401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A4014" w:rsidRPr="00FC3CCD" w:rsidTr="004A401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библиографических записей в электронном каталоге (по сравнению с предыдущим годом)</w:t>
            </w: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9194F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83138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83138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115" w:rsidRPr="00FC3CCD" w:rsidRDefault="00B30115" w:rsidP="00B30115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показателя, характеризующего объём работы.</w:t>
      </w:r>
    </w:p>
    <w:p w:rsidR="00B30115" w:rsidRPr="00FC3CCD" w:rsidRDefault="00B30115" w:rsidP="00B3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1578"/>
        <w:gridCol w:w="1014"/>
        <w:gridCol w:w="1131"/>
        <w:gridCol w:w="1775"/>
        <w:gridCol w:w="1775"/>
        <w:gridCol w:w="1211"/>
        <w:gridCol w:w="1405"/>
        <w:gridCol w:w="1623"/>
        <w:gridCol w:w="1308"/>
      </w:tblGrid>
      <w:tr w:rsidR="00B30115" w:rsidRPr="00FC3CCD" w:rsidTr="004A4014">
        <w:trPr>
          <w:trHeight w:val="2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работы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1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640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17</w:t>
              </w:r>
            </w:hyperlink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ar641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18</w:t>
              </w:r>
            </w:hyperlink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B30115" w:rsidRPr="00FC3CCD" w:rsidTr="004A4014">
        <w:trPr>
          <w:trHeight w:val="2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4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год </w:t>
            </w:r>
            <w:hyperlink w:anchor="Par638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муниципальном задании на отчётную дату </w:t>
            </w:r>
            <w:hyperlink w:anchor="Par639" w:history="1">
              <w:r w:rsidRPr="00FC3C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16</w:t>
              </w:r>
            </w:hyperlink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A8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115" w:rsidRPr="00FC3CCD" w:rsidTr="004A4014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5" w:rsidRPr="00FC3CCD" w:rsidRDefault="00B30115" w:rsidP="00B30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4014" w:rsidRPr="00FC3CCD" w:rsidTr="004A4014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Библиографическая обработка документов и создание каталогов</w:t>
            </w: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C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CC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83138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7C1F74" w:rsidP="002F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  <w:r w:rsidR="002F5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83138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83138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FC3CCD" w:rsidRDefault="004A4014" w:rsidP="00B3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0115" w:rsidRPr="00FC3CCD" w:rsidRDefault="00B30115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115" w:rsidRPr="00FC3CCD" w:rsidRDefault="00B30115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 </w:t>
      </w:r>
    </w:p>
    <w:p w:rsidR="00FB4A88" w:rsidRPr="00FC3CCD" w:rsidRDefault="00DD7EB0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(уполномоченное лицо)               </w:t>
      </w:r>
      <w:r w:rsidR="00FB4A8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09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D7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иректор</w:t>
      </w:r>
      <w:r w:rsidR="00FB4A88" w:rsidRPr="00DD7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B4A8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B4A88"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60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И.И. </w:t>
      </w:r>
      <w:proofErr w:type="spellStart"/>
      <w:r w:rsidR="00A60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Чеснокова</w:t>
      </w:r>
      <w:proofErr w:type="spellEnd"/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(должность)            (подпись)             (расшифровка подписи)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</w:t>
      </w:r>
      <w:r w:rsidR="00A60EFE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60EF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A88" w:rsidRPr="00FC3CCD" w:rsidRDefault="00FB4A88" w:rsidP="00FB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в соответствии с муниципальным заданием.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в соответствии с муниципальным заданием.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Рассчитывается при формировании отчёта за год путем умножения значения показателя качества муниципальной услуги, установленного в муниципальном задании </w:t>
      </w:r>
      <w:hyperlink w:anchor="Par40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4)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ar40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2)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Рассчитывается при формировании отчёта за год как разница </w:t>
      </w:r>
      <w:hyperlink w:anchor="Par40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 4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0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0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в соответствии с муниципальным заданием.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в случае установления муниципальным органом, осуществляющим функции и полномочия учредителя, требования о представлении ежемесячных или ежеквартальных отчетов о выполнении муниципального задания. При установлении </w:t>
      </w:r>
      <w:proofErr w:type="gram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отчётную дату в процентах от годового объёма оказания муниципальной услуги рассчитывается путем умножения годового объёма муниципальной услуги на установленный процент достижения результатов выполнения муниципального задания на отчётную дату, в том числе с учётом неравномерного оказания муниципальных услуг в течение календарного года. При установлении </w:t>
      </w:r>
      <w:proofErr w:type="gram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отчётную дату в абсолютных величинах 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заполняется в соответствии с муниципальным заданием (в том числе с учётом неравномерного оказания муниципальных услуг в течение календарного года).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Рассчитывается при формировании отчёта за год путем умножения значения показателя объёма муниципальной услуги, установленного в муниципальном задании </w:t>
      </w:r>
      <w:hyperlink w:anchor="Par46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4)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установленное в муниципальном задании значение допустимого (возможного) отклонения от установленных показателей объёма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ar466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2)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Рассчитывается при формировании отчёта за год как разница </w:t>
      </w:r>
      <w:hyperlink w:anchor="Par468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 4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70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62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в соответствии с муниципальным заданием.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в соответствии с муниципальным заданием.</w:t>
      </w:r>
    </w:p>
    <w:p w:rsidR="00FB4A88" w:rsidRPr="00FC3CCD" w:rsidRDefault="00FB4A88" w:rsidP="00FB4A8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Рассчитывается при формировании отчёта за год путем умножения значения показателя качества работы, установленного в муниципальном задании </w:t>
      </w:r>
      <w:hyperlink w:anchor="Par53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4)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ar53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2)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FB4A88" w:rsidRPr="00FC3CCD" w:rsidRDefault="00FB4A88" w:rsidP="00FB4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Рассчитывается при формировании отчёта за год как разница </w:t>
      </w:r>
      <w:hyperlink w:anchor="Par53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 4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3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4A88" w:rsidRPr="00FC3CCD" w:rsidRDefault="00FB4A88" w:rsidP="00FB4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Формируется в соответствии с муниципальным заданием.</w:t>
      </w:r>
    </w:p>
    <w:p w:rsidR="00FB4A88" w:rsidRPr="00FC3CCD" w:rsidRDefault="00FB4A88" w:rsidP="00FB4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Заполняется в случае установления муниципальным органом, осуществляющим функции и полномочия учредителя, требования о представлении промежуточного отчёта о выполнении муниципального задания. При установлении </w:t>
      </w:r>
      <w:proofErr w:type="gram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отчётную дату в процентах от годового объёма выполнения работы рассчитывается путем умножения годового объёма работы на установленный процент достижения результатов выполнения муниципального задания на отчётную дату, в том числе с учётом неравномерного выполнения работ в течение календарного года. При установлении </w:t>
      </w:r>
      <w:proofErr w:type="gramStart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отчётную дату в абсолютных величинах заполняется в соответствии с муниципальным заданием (в том числе с учётом неравномерного выполнения работ в течение календарного года).</w:t>
      </w:r>
    </w:p>
    <w:p w:rsidR="00FB4A88" w:rsidRPr="00FC3CCD" w:rsidRDefault="00FB4A88" w:rsidP="00FB4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Рассчитывается при формировании отчёта за год путем умножения значения показателя объёма работы, установленного в муниципальном задании </w:t>
      </w:r>
      <w:hyperlink w:anchor="Par59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5)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установленное в муниципальном задании значение допустимого (возможного) отклонения от установленных показателей объёма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ar592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(графа 2)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объёма работы является работа в целом, показатели </w:t>
      </w:r>
      <w:hyperlink w:anchor="Par589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 8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90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рассчитываются.</w:t>
      </w:r>
    </w:p>
    <w:p w:rsidR="00FB4A88" w:rsidRPr="00FC3CCD" w:rsidRDefault="00FB4A88" w:rsidP="00FB4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Рассчитывается при формировании отчёта за год как разница </w:t>
      </w:r>
      <w:hyperlink w:anchor="Par594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 5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96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89" w:history="1">
        <w:r w:rsidRPr="00FC3CCD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FC3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FB4A88" w:rsidRPr="00FC3CCD" w:rsidSect="00226C57">
      <w:headerReference w:type="first" r:id="rId15"/>
      <w:type w:val="continuous"/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F7" w:rsidRDefault="00A225F7" w:rsidP="002F6BBB">
      <w:pPr>
        <w:spacing w:after="0" w:line="240" w:lineRule="auto"/>
      </w:pPr>
      <w:r>
        <w:separator/>
      </w:r>
    </w:p>
  </w:endnote>
  <w:endnote w:type="continuationSeparator" w:id="0">
    <w:p w:rsidR="00A225F7" w:rsidRDefault="00A225F7" w:rsidP="002F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F7" w:rsidRDefault="00A225F7" w:rsidP="002F6BBB">
      <w:pPr>
        <w:spacing w:after="0" w:line="240" w:lineRule="auto"/>
      </w:pPr>
      <w:r>
        <w:separator/>
      </w:r>
    </w:p>
  </w:footnote>
  <w:footnote w:type="continuationSeparator" w:id="0">
    <w:p w:rsidR="00A225F7" w:rsidRDefault="00A225F7" w:rsidP="002F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6" w:rsidRDefault="006527D6" w:rsidP="00FB4A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86"/>
    <w:multiLevelType w:val="multilevel"/>
    <w:tmpl w:val="E32824B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14F36A9"/>
    <w:multiLevelType w:val="hybridMultilevel"/>
    <w:tmpl w:val="9132C6C6"/>
    <w:lvl w:ilvl="0" w:tplc="7BE81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F61C8A"/>
    <w:multiLevelType w:val="hybridMultilevel"/>
    <w:tmpl w:val="9A4CECCC"/>
    <w:lvl w:ilvl="0" w:tplc="CED6A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3C75FA"/>
    <w:multiLevelType w:val="hybridMultilevel"/>
    <w:tmpl w:val="C284C2FE"/>
    <w:lvl w:ilvl="0" w:tplc="C9845D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BB0579"/>
    <w:multiLevelType w:val="hybridMultilevel"/>
    <w:tmpl w:val="9E80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5F0A"/>
    <w:multiLevelType w:val="multilevel"/>
    <w:tmpl w:val="E32824B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0E5"/>
    <w:rsid w:val="000244EE"/>
    <w:rsid w:val="00037F4D"/>
    <w:rsid w:val="000C6B94"/>
    <w:rsid w:val="000D3A91"/>
    <w:rsid w:val="000D4B53"/>
    <w:rsid w:val="000E094E"/>
    <w:rsid w:val="000E101B"/>
    <w:rsid w:val="000F0F30"/>
    <w:rsid w:val="00116313"/>
    <w:rsid w:val="00154108"/>
    <w:rsid w:val="0015411A"/>
    <w:rsid w:val="00183E26"/>
    <w:rsid w:val="00190519"/>
    <w:rsid w:val="0019777B"/>
    <w:rsid w:val="001A4697"/>
    <w:rsid w:val="001E3BD8"/>
    <w:rsid w:val="001E5E60"/>
    <w:rsid w:val="002044C8"/>
    <w:rsid w:val="002072D8"/>
    <w:rsid w:val="002229B9"/>
    <w:rsid w:val="00226C57"/>
    <w:rsid w:val="00243423"/>
    <w:rsid w:val="00244DDA"/>
    <w:rsid w:val="00264208"/>
    <w:rsid w:val="002D1EC9"/>
    <w:rsid w:val="002F5AF6"/>
    <w:rsid w:val="002F6BBB"/>
    <w:rsid w:val="003052DB"/>
    <w:rsid w:val="0032349F"/>
    <w:rsid w:val="00366788"/>
    <w:rsid w:val="00370C20"/>
    <w:rsid w:val="00381775"/>
    <w:rsid w:val="003864EB"/>
    <w:rsid w:val="00386F20"/>
    <w:rsid w:val="003C6603"/>
    <w:rsid w:val="003F7C23"/>
    <w:rsid w:val="00401A44"/>
    <w:rsid w:val="0041218D"/>
    <w:rsid w:val="004317C5"/>
    <w:rsid w:val="004747AD"/>
    <w:rsid w:val="0049194F"/>
    <w:rsid w:val="004A4014"/>
    <w:rsid w:val="004B259C"/>
    <w:rsid w:val="004C119E"/>
    <w:rsid w:val="004C1EB3"/>
    <w:rsid w:val="004C40CE"/>
    <w:rsid w:val="004E49B8"/>
    <w:rsid w:val="004E6B9E"/>
    <w:rsid w:val="005074F2"/>
    <w:rsid w:val="005460F4"/>
    <w:rsid w:val="0055268A"/>
    <w:rsid w:val="0055545F"/>
    <w:rsid w:val="005756E5"/>
    <w:rsid w:val="005D109D"/>
    <w:rsid w:val="005E0FA7"/>
    <w:rsid w:val="005F44C6"/>
    <w:rsid w:val="00646185"/>
    <w:rsid w:val="0064749C"/>
    <w:rsid w:val="006527D6"/>
    <w:rsid w:val="00656B1F"/>
    <w:rsid w:val="00673C8B"/>
    <w:rsid w:val="00676495"/>
    <w:rsid w:val="00697356"/>
    <w:rsid w:val="006A7A34"/>
    <w:rsid w:val="006D2068"/>
    <w:rsid w:val="006E766D"/>
    <w:rsid w:val="00705480"/>
    <w:rsid w:val="007219B5"/>
    <w:rsid w:val="00736520"/>
    <w:rsid w:val="007630E5"/>
    <w:rsid w:val="00790AA1"/>
    <w:rsid w:val="007A56B0"/>
    <w:rsid w:val="007B2423"/>
    <w:rsid w:val="007C1F74"/>
    <w:rsid w:val="007E3AC3"/>
    <w:rsid w:val="007E5FAC"/>
    <w:rsid w:val="007F237A"/>
    <w:rsid w:val="008130E0"/>
    <w:rsid w:val="00813B3D"/>
    <w:rsid w:val="00831384"/>
    <w:rsid w:val="00842E3A"/>
    <w:rsid w:val="00844FB4"/>
    <w:rsid w:val="00857E3B"/>
    <w:rsid w:val="00857FB0"/>
    <w:rsid w:val="00885137"/>
    <w:rsid w:val="00885641"/>
    <w:rsid w:val="00886647"/>
    <w:rsid w:val="008A2B12"/>
    <w:rsid w:val="008B74C3"/>
    <w:rsid w:val="008C29E8"/>
    <w:rsid w:val="008F364B"/>
    <w:rsid w:val="00910D3A"/>
    <w:rsid w:val="0091545A"/>
    <w:rsid w:val="00931BCE"/>
    <w:rsid w:val="009331E6"/>
    <w:rsid w:val="0094328E"/>
    <w:rsid w:val="00944558"/>
    <w:rsid w:val="009551E8"/>
    <w:rsid w:val="009A1815"/>
    <w:rsid w:val="009F4129"/>
    <w:rsid w:val="00A01FF1"/>
    <w:rsid w:val="00A033CE"/>
    <w:rsid w:val="00A04CB1"/>
    <w:rsid w:val="00A1401E"/>
    <w:rsid w:val="00A225F7"/>
    <w:rsid w:val="00A26615"/>
    <w:rsid w:val="00A472C1"/>
    <w:rsid w:val="00A474BE"/>
    <w:rsid w:val="00A60EFE"/>
    <w:rsid w:val="00A65C1E"/>
    <w:rsid w:val="00A65EF5"/>
    <w:rsid w:val="00A719BB"/>
    <w:rsid w:val="00A80EB5"/>
    <w:rsid w:val="00A9265E"/>
    <w:rsid w:val="00AC026B"/>
    <w:rsid w:val="00AD7CFB"/>
    <w:rsid w:val="00AE0839"/>
    <w:rsid w:val="00AF2F24"/>
    <w:rsid w:val="00B052E3"/>
    <w:rsid w:val="00B158ED"/>
    <w:rsid w:val="00B30115"/>
    <w:rsid w:val="00B35763"/>
    <w:rsid w:val="00B36506"/>
    <w:rsid w:val="00B51506"/>
    <w:rsid w:val="00BD1C12"/>
    <w:rsid w:val="00BD2631"/>
    <w:rsid w:val="00C11F39"/>
    <w:rsid w:val="00C246F0"/>
    <w:rsid w:val="00C32443"/>
    <w:rsid w:val="00C3695D"/>
    <w:rsid w:val="00C632F4"/>
    <w:rsid w:val="00C64099"/>
    <w:rsid w:val="00C64C76"/>
    <w:rsid w:val="00C71C67"/>
    <w:rsid w:val="00C95960"/>
    <w:rsid w:val="00C96B5C"/>
    <w:rsid w:val="00CA469D"/>
    <w:rsid w:val="00CD22F4"/>
    <w:rsid w:val="00CF49F9"/>
    <w:rsid w:val="00D31694"/>
    <w:rsid w:val="00D7175E"/>
    <w:rsid w:val="00D76008"/>
    <w:rsid w:val="00DC58BA"/>
    <w:rsid w:val="00DD7EB0"/>
    <w:rsid w:val="00E06469"/>
    <w:rsid w:val="00E23C84"/>
    <w:rsid w:val="00E24536"/>
    <w:rsid w:val="00E33AFA"/>
    <w:rsid w:val="00E461E5"/>
    <w:rsid w:val="00E50DBC"/>
    <w:rsid w:val="00E5609B"/>
    <w:rsid w:val="00E6756B"/>
    <w:rsid w:val="00E700F8"/>
    <w:rsid w:val="00E70586"/>
    <w:rsid w:val="00E71806"/>
    <w:rsid w:val="00E8228D"/>
    <w:rsid w:val="00E85D79"/>
    <w:rsid w:val="00E91CCE"/>
    <w:rsid w:val="00EA3193"/>
    <w:rsid w:val="00EC26D8"/>
    <w:rsid w:val="00EC4A55"/>
    <w:rsid w:val="00EC60C4"/>
    <w:rsid w:val="00F070DB"/>
    <w:rsid w:val="00F133B3"/>
    <w:rsid w:val="00F46817"/>
    <w:rsid w:val="00F50CC3"/>
    <w:rsid w:val="00F535C4"/>
    <w:rsid w:val="00F61933"/>
    <w:rsid w:val="00F77CA0"/>
    <w:rsid w:val="00F83946"/>
    <w:rsid w:val="00F9157E"/>
    <w:rsid w:val="00F94038"/>
    <w:rsid w:val="00FB4A88"/>
    <w:rsid w:val="00F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63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BBB"/>
  </w:style>
  <w:style w:type="paragraph" w:styleId="a5">
    <w:name w:val="footer"/>
    <w:basedOn w:val="a"/>
    <w:link w:val="a6"/>
    <w:uiPriority w:val="99"/>
    <w:unhideWhenUsed/>
    <w:rsid w:val="002F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BBB"/>
  </w:style>
  <w:style w:type="paragraph" w:styleId="a7">
    <w:name w:val="List Paragraph"/>
    <w:basedOn w:val="a"/>
    <w:uiPriority w:val="34"/>
    <w:qFormat/>
    <w:rsid w:val="00A474BE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8130E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130E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130E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130E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30E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30E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AB8296CAC9B8F5DE6C8E3B64617441D9631A7ABD53FD7C8CB042F5FCDBAAF2CAB8509172B9857B3653EE2154707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AB8296CAC9B8F5DE6C8E3B64617441D9631A7ABD53FD7C8CB042F5FCDBAAF2CAB8509172B9857B3653EE2154707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AB8296CAC9B8F5DE6C8E3B64617441D9631A7ABD53FD7C8CB042F5FCDBAAF2CAB8509172B9857B3653EE21547077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AB8296CAC9B8F5DE6C8E3B64617441D9631A7ABD53FD7C8CB042F5FCDBAAF2CAB8509172B9857B3653EE2154707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AB8296CAC9B8F5DE6C8E3B64617441D9631A7ABD53FD7C8CB042F5FCDBAAF2CAB8509172B9857B3653EE21547077D" TargetMode="External"/><Relationship Id="rId14" Type="http://schemas.openxmlformats.org/officeDocument/2006/relationships/hyperlink" Target="consultantplus://offline/ref=7AAB8296CAC9B8F5DE6C8E3B64617441D9631A7ABD53FD7C8CB042F5FCDBAAF2CAB8509172B9857B3653EE2154707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CAD2-FAFA-479C-86EA-8ADE7977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fin_admin</dc:creator>
  <cp:lastModifiedBy>User</cp:lastModifiedBy>
  <cp:revision>30</cp:revision>
  <cp:lastPrinted>2019-09-23T13:00:00Z</cp:lastPrinted>
  <dcterms:created xsi:type="dcterms:W3CDTF">2016-03-25T07:19:00Z</dcterms:created>
  <dcterms:modified xsi:type="dcterms:W3CDTF">2020-01-09T13:45:00Z</dcterms:modified>
</cp:coreProperties>
</file>