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266" w:rsidRDefault="00753266" w:rsidP="00753266">
      <w:pPr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ED06C8">
        <w:rPr>
          <w:noProof/>
          <w:sz w:val="19"/>
          <w:szCs w:val="19"/>
        </w:rPr>
        <w:drawing>
          <wp:inline distT="0" distB="0" distL="0" distR="0">
            <wp:extent cx="63817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66" w:rsidRDefault="00753266" w:rsidP="00753266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ГЛАВА ГОРОДСКОГО ОКРУГА РЕФТИНСКИЙ</w:t>
      </w:r>
    </w:p>
    <w:p w:rsidR="00753266" w:rsidRDefault="00753266" w:rsidP="00753266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753266" w:rsidRDefault="00753266" w:rsidP="00753266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П О С Т А Н О В Л Е Н И Е ____________________________________________________________________ </w:t>
      </w:r>
    </w:p>
    <w:p w:rsidR="00753266" w:rsidRDefault="00753266" w:rsidP="00753266">
      <w:pPr>
        <w:autoSpaceDE w:val="0"/>
        <w:autoSpaceDN w:val="0"/>
        <w:adjustRightInd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  <w:u w:val="single"/>
        </w:rPr>
        <w:t>26.01.201</w:t>
      </w:r>
      <w:r w:rsidRPr="00770423">
        <w:rPr>
          <w:b/>
          <w:bCs/>
          <w:sz w:val="25"/>
          <w:szCs w:val="25"/>
          <w:u w:val="single"/>
        </w:rPr>
        <w:t>8</w:t>
      </w:r>
      <w:r>
        <w:rPr>
          <w:b/>
          <w:bCs/>
          <w:sz w:val="25"/>
          <w:szCs w:val="25"/>
        </w:rPr>
        <w:t xml:space="preserve"> № </w:t>
      </w:r>
      <w:r>
        <w:rPr>
          <w:b/>
          <w:bCs/>
          <w:sz w:val="25"/>
          <w:szCs w:val="25"/>
          <w:u w:val="single"/>
        </w:rPr>
        <w:t>5</w:t>
      </w:r>
      <w:r>
        <w:rPr>
          <w:b/>
          <w:bCs/>
          <w:sz w:val="25"/>
          <w:szCs w:val="25"/>
          <w:u w:val="single"/>
        </w:rPr>
        <w:t>7</w:t>
      </w:r>
      <w:r>
        <w:rPr>
          <w:b/>
          <w:bCs/>
          <w:sz w:val="25"/>
          <w:szCs w:val="25"/>
        </w:rPr>
        <w:t xml:space="preserve">   </w:t>
      </w:r>
    </w:p>
    <w:p w:rsidR="00753266" w:rsidRDefault="00753266" w:rsidP="00753266">
      <w:pPr>
        <w:autoSpaceDE w:val="0"/>
        <w:autoSpaceDN w:val="0"/>
        <w:adjustRightInd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п. Рефтинский</w:t>
      </w:r>
    </w:p>
    <w:p w:rsidR="00753266" w:rsidRDefault="00753266" w:rsidP="00753266">
      <w:pPr>
        <w:autoSpaceDE w:val="0"/>
        <w:autoSpaceDN w:val="0"/>
        <w:adjustRightInd w:val="0"/>
        <w:rPr>
          <w:sz w:val="28"/>
          <w:szCs w:val="28"/>
        </w:rPr>
      </w:pPr>
    </w:p>
    <w:p w:rsidR="00E64615" w:rsidRDefault="00E64615" w:rsidP="00E8415C">
      <w:pPr>
        <w:ind w:left="567" w:hanging="567"/>
        <w:jc w:val="center"/>
        <w:rPr>
          <w:b/>
          <w:sz w:val="28"/>
          <w:szCs w:val="28"/>
        </w:rPr>
      </w:pPr>
    </w:p>
    <w:p w:rsidR="00753266" w:rsidRDefault="00753266" w:rsidP="00E8415C">
      <w:pPr>
        <w:ind w:left="567" w:hanging="567"/>
        <w:jc w:val="center"/>
        <w:rPr>
          <w:b/>
          <w:sz w:val="28"/>
          <w:szCs w:val="28"/>
        </w:rPr>
      </w:pPr>
    </w:p>
    <w:p w:rsidR="00E8415C" w:rsidRPr="003234AD" w:rsidRDefault="00E8415C" w:rsidP="00E8415C">
      <w:pPr>
        <w:ind w:left="567" w:hanging="567"/>
        <w:jc w:val="center"/>
        <w:rPr>
          <w:b/>
          <w:sz w:val="28"/>
          <w:szCs w:val="28"/>
        </w:rPr>
      </w:pPr>
      <w:r w:rsidRPr="003234AD">
        <w:rPr>
          <w:b/>
          <w:sz w:val="28"/>
          <w:szCs w:val="28"/>
        </w:rPr>
        <w:t xml:space="preserve">Об утверждении Муниципального задания </w:t>
      </w:r>
    </w:p>
    <w:p w:rsidR="00E8415C" w:rsidRPr="003234AD" w:rsidRDefault="001A6537" w:rsidP="00E84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Муниципальному бюджетному </w:t>
      </w:r>
      <w:r w:rsidR="00E8415C" w:rsidRPr="003234AD">
        <w:rPr>
          <w:b/>
          <w:sz w:val="28"/>
          <w:szCs w:val="28"/>
        </w:rPr>
        <w:t xml:space="preserve">учреждению культуры </w:t>
      </w:r>
    </w:p>
    <w:p w:rsidR="00E8415C" w:rsidRDefault="00E8415C" w:rsidP="00E8415C">
      <w:pPr>
        <w:tabs>
          <w:tab w:val="left" w:pos="851"/>
        </w:tabs>
        <w:jc w:val="center"/>
        <w:rPr>
          <w:b/>
          <w:sz w:val="28"/>
          <w:szCs w:val="28"/>
        </w:rPr>
      </w:pPr>
      <w:r w:rsidRPr="003234AD">
        <w:rPr>
          <w:b/>
          <w:sz w:val="28"/>
          <w:szCs w:val="28"/>
        </w:rPr>
        <w:t>«Библиотечная система» городского округа Рефтинский</w:t>
      </w:r>
      <w:r w:rsidR="009F672D">
        <w:rPr>
          <w:b/>
          <w:sz w:val="28"/>
          <w:szCs w:val="28"/>
        </w:rPr>
        <w:t xml:space="preserve"> на 2018</w:t>
      </w:r>
      <w:r>
        <w:rPr>
          <w:b/>
          <w:sz w:val="28"/>
          <w:szCs w:val="28"/>
        </w:rPr>
        <w:t xml:space="preserve"> год</w:t>
      </w:r>
    </w:p>
    <w:p w:rsidR="00E8415C" w:rsidRPr="003234AD" w:rsidRDefault="009F672D" w:rsidP="00E8415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2019 и 2020</w:t>
      </w:r>
      <w:r w:rsidR="00E8415C">
        <w:rPr>
          <w:b/>
          <w:sz w:val="28"/>
          <w:szCs w:val="28"/>
        </w:rPr>
        <w:t xml:space="preserve"> годы</w:t>
      </w:r>
    </w:p>
    <w:p w:rsidR="00E8415C" w:rsidRPr="003234AD" w:rsidRDefault="00E8415C" w:rsidP="00E8415C">
      <w:pPr>
        <w:rPr>
          <w:sz w:val="28"/>
          <w:szCs w:val="28"/>
        </w:rPr>
      </w:pPr>
    </w:p>
    <w:p w:rsidR="00E8415C" w:rsidRPr="003234AD" w:rsidRDefault="00E8415C" w:rsidP="00E841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15C" w:rsidRDefault="00E8415C" w:rsidP="00085D01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34AD">
        <w:rPr>
          <w:sz w:val="28"/>
          <w:szCs w:val="28"/>
        </w:rPr>
        <w:t xml:space="preserve">           </w:t>
      </w:r>
    </w:p>
    <w:p w:rsidR="00085D01" w:rsidRDefault="00085D01" w:rsidP="00085D01">
      <w:pPr>
        <w:pStyle w:val="ae"/>
        <w:tabs>
          <w:tab w:val="left" w:pos="0"/>
        </w:tabs>
        <w:ind w:firstLine="709"/>
        <w:jc w:val="both"/>
      </w:pPr>
      <w:r>
        <w:t>В целях реализации пункта 3 статьи 69.2 Бюджетного кодекса Российской Федерации, постановления главы городского округа Рефтинский от 21.10.2014 года № 959 «Об утверждении Порядка формирования муниципального задания в отношении муниципальных учреждений городского округа Рефтинский и финансового обеспечения выполнения муниципального задания», на основании пункта 34 статьи 30 Устава городского округа Рефтинский</w:t>
      </w:r>
    </w:p>
    <w:p w:rsidR="00E8415C" w:rsidRPr="003234AD" w:rsidRDefault="00E8415C" w:rsidP="00243745">
      <w:pPr>
        <w:tabs>
          <w:tab w:val="left" w:pos="-142"/>
          <w:tab w:val="left" w:pos="0"/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34AD">
        <w:rPr>
          <w:b/>
          <w:sz w:val="28"/>
          <w:szCs w:val="28"/>
        </w:rPr>
        <w:t>ПОСТАНОВЛЯЮ</w:t>
      </w:r>
    </w:p>
    <w:p w:rsidR="00E8415C" w:rsidRPr="003234AD" w:rsidRDefault="00F953AF" w:rsidP="00085D01">
      <w:pPr>
        <w:tabs>
          <w:tab w:val="left" w:pos="0"/>
          <w:tab w:val="left" w:pos="720"/>
        </w:tabs>
        <w:ind w:right="-21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8415C">
        <w:rPr>
          <w:sz w:val="28"/>
          <w:szCs w:val="28"/>
        </w:rPr>
        <w:t>Утвердить М</w:t>
      </w:r>
      <w:r w:rsidR="00E8415C" w:rsidRPr="003234AD">
        <w:rPr>
          <w:sz w:val="28"/>
          <w:szCs w:val="28"/>
        </w:rPr>
        <w:t xml:space="preserve">униципальное задание Муниципальному бюджетному учреждению культуры «Библиотечная система» городского </w:t>
      </w:r>
      <w:r w:rsidR="009F672D">
        <w:rPr>
          <w:sz w:val="28"/>
          <w:szCs w:val="28"/>
        </w:rPr>
        <w:t>округа Рефтинский на 2018 год и плановый период 2019 и 2020</w:t>
      </w:r>
      <w:r w:rsidR="00E8415C">
        <w:rPr>
          <w:sz w:val="28"/>
          <w:szCs w:val="28"/>
        </w:rPr>
        <w:t xml:space="preserve"> годы</w:t>
      </w:r>
      <w:r w:rsidR="00E8415C" w:rsidRPr="003234AD">
        <w:rPr>
          <w:sz w:val="28"/>
          <w:szCs w:val="28"/>
        </w:rPr>
        <w:t xml:space="preserve"> (приложение № 1).</w:t>
      </w:r>
    </w:p>
    <w:p w:rsidR="00E8415C" w:rsidRPr="003234AD" w:rsidRDefault="00F953AF" w:rsidP="00085D01">
      <w:pPr>
        <w:tabs>
          <w:tab w:val="left" w:pos="0"/>
          <w:tab w:val="left" w:pos="720"/>
        </w:tabs>
        <w:ind w:right="-21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F6D1F">
        <w:rPr>
          <w:sz w:val="28"/>
          <w:szCs w:val="28"/>
        </w:rPr>
        <w:t>Настоящее постановление вступает в силу</w:t>
      </w:r>
      <w:r w:rsidR="00BE1E59">
        <w:rPr>
          <w:sz w:val="28"/>
          <w:szCs w:val="28"/>
        </w:rPr>
        <w:t xml:space="preserve"> с момента подписания и распространяет своё действие на правоотношения,</w:t>
      </w:r>
      <w:r w:rsidR="009F672D">
        <w:rPr>
          <w:sz w:val="28"/>
          <w:szCs w:val="28"/>
        </w:rPr>
        <w:t xml:space="preserve"> возникшие с 01.01.2018</w:t>
      </w:r>
      <w:r w:rsidR="00BE1E59">
        <w:rPr>
          <w:sz w:val="28"/>
          <w:szCs w:val="28"/>
        </w:rPr>
        <w:t xml:space="preserve"> года.</w:t>
      </w:r>
    </w:p>
    <w:p w:rsidR="00286A98" w:rsidRPr="00286A98" w:rsidRDefault="00E8415C" w:rsidP="00085D01">
      <w:pPr>
        <w:tabs>
          <w:tab w:val="left" w:pos="0"/>
        </w:tabs>
        <w:ind w:right="-217" w:firstLine="709"/>
        <w:jc w:val="both"/>
        <w:rPr>
          <w:sz w:val="28"/>
          <w:szCs w:val="28"/>
        </w:rPr>
      </w:pPr>
      <w:r w:rsidRPr="00286A98">
        <w:rPr>
          <w:sz w:val="28"/>
          <w:szCs w:val="28"/>
        </w:rPr>
        <w:t xml:space="preserve">3. </w:t>
      </w:r>
      <w:r w:rsidR="00286A98" w:rsidRPr="00286A98">
        <w:rPr>
          <w:sz w:val="28"/>
          <w:szCs w:val="28"/>
        </w:rPr>
        <w:t>Контроль над исполнением настояще</w:t>
      </w:r>
      <w:r w:rsidR="001A6537">
        <w:rPr>
          <w:sz w:val="28"/>
          <w:szCs w:val="28"/>
        </w:rPr>
        <w:t>го постановления оставляю за собой</w:t>
      </w:r>
      <w:r w:rsidR="00286A98" w:rsidRPr="00286A98">
        <w:rPr>
          <w:sz w:val="28"/>
          <w:szCs w:val="28"/>
        </w:rPr>
        <w:t>.</w:t>
      </w:r>
    </w:p>
    <w:p w:rsidR="005E3775" w:rsidRPr="00286A98" w:rsidRDefault="005E3775" w:rsidP="00085D01">
      <w:pPr>
        <w:tabs>
          <w:tab w:val="left" w:pos="0"/>
          <w:tab w:val="left" w:pos="720"/>
        </w:tabs>
        <w:ind w:right="-217" w:firstLine="709"/>
        <w:jc w:val="both"/>
        <w:rPr>
          <w:sz w:val="28"/>
          <w:szCs w:val="28"/>
        </w:rPr>
      </w:pPr>
    </w:p>
    <w:p w:rsidR="00E8415C" w:rsidRDefault="00E8415C" w:rsidP="00085D01">
      <w:pPr>
        <w:tabs>
          <w:tab w:val="left" w:pos="-142"/>
          <w:tab w:val="left" w:pos="0"/>
          <w:tab w:val="left" w:pos="720"/>
        </w:tabs>
        <w:ind w:left="-142" w:right="-217" w:firstLine="709"/>
        <w:jc w:val="both"/>
        <w:rPr>
          <w:sz w:val="28"/>
          <w:szCs w:val="28"/>
        </w:rPr>
      </w:pPr>
    </w:p>
    <w:p w:rsidR="00F14756" w:rsidRPr="00286A98" w:rsidRDefault="00F14756" w:rsidP="00085D01">
      <w:pPr>
        <w:tabs>
          <w:tab w:val="left" w:pos="-142"/>
          <w:tab w:val="left" w:pos="0"/>
          <w:tab w:val="left" w:pos="720"/>
        </w:tabs>
        <w:ind w:left="-142" w:right="-217" w:firstLine="709"/>
        <w:jc w:val="both"/>
        <w:rPr>
          <w:sz w:val="28"/>
          <w:szCs w:val="28"/>
        </w:rPr>
      </w:pPr>
    </w:p>
    <w:p w:rsidR="00E8415C" w:rsidRDefault="00E8415C" w:rsidP="00286A98">
      <w:pPr>
        <w:tabs>
          <w:tab w:val="left" w:pos="-142"/>
        </w:tabs>
        <w:ind w:left="-142" w:right="-217" w:firstLine="142"/>
        <w:rPr>
          <w:b/>
          <w:sz w:val="28"/>
          <w:szCs w:val="28"/>
        </w:rPr>
      </w:pPr>
      <w:r w:rsidRPr="003234AD">
        <w:rPr>
          <w:b/>
          <w:sz w:val="28"/>
          <w:szCs w:val="28"/>
        </w:rPr>
        <w:t>Глава городского</w:t>
      </w:r>
    </w:p>
    <w:p w:rsidR="00F14756" w:rsidRDefault="00E8415C" w:rsidP="00286A98">
      <w:pPr>
        <w:tabs>
          <w:tab w:val="left" w:pos="-142"/>
        </w:tabs>
        <w:ind w:left="-142" w:right="-217" w:firstLine="142"/>
        <w:rPr>
          <w:b/>
          <w:sz w:val="28"/>
          <w:szCs w:val="28"/>
        </w:rPr>
        <w:sectPr w:rsidR="00F14756" w:rsidSect="00F14756">
          <w:headerReference w:type="default" r:id="rId9"/>
          <w:pgSz w:w="11906" w:h="16838" w:code="9"/>
          <w:pgMar w:top="851" w:right="924" w:bottom="284" w:left="1134" w:header="720" w:footer="130" w:gutter="0"/>
          <w:cols w:space="720"/>
          <w:titlePg/>
          <w:docGrid w:linePitch="326"/>
        </w:sectPr>
      </w:pPr>
      <w:r>
        <w:rPr>
          <w:b/>
          <w:sz w:val="28"/>
          <w:szCs w:val="28"/>
        </w:rPr>
        <w:t xml:space="preserve">округа                                                                                 </w:t>
      </w:r>
      <w:r w:rsidR="00F1475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</w:t>
      </w:r>
      <w:r w:rsidR="00286A9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И.А. Максимова</w:t>
      </w:r>
    </w:p>
    <w:p w:rsidR="009000EB" w:rsidRDefault="00F73A67" w:rsidP="009000E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86A53">
        <w:rPr>
          <w:sz w:val="28"/>
          <w:szCs w:val="28"/>
        </w:rPr>
        <w:t xml:space="preserve">№1 </w:t>
      </w:r>
    </w:p>
    <w:p w:rsidR="00F86A53" w:rsidRDefault="00F86A53" w:rsidP="009000EB">
      <w:pPr>
        <w:ind w:firstLine="510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УТВЕРЖДЕНО</w:t>
      </w:r>
    </w:p>
    <w:p w:rsidR="002A108C" w:rsidRPr="00693B9E" w:rsidRDefault="00F86A53" w:rsidP="002A108C">
      <w:pPr>
        <w:pStyle w:val="ConsPlusTitle"/>
        <w:widowControl/>
        <w:tabs>
          <w:tab w:val="left" w:pos="567"/>
        </w:tabs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главы городского округа Рефтинский </w:t>
      </w:r>
      <w:r w:rsidR="00E6461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53266" w:rsidRPr="00753266">
        <w:rPr>
          <w:rFonts w:ascii="Times New Roman" w:hAnsi="Times New Roman" w:cs="Times New Roman"/>
          <w:b w:val="0"/>
          <w:sz w:val="28"/>
          <w:szCs w:val="28"/>
          <w:u w:val="single"/>
        </w:rPr>
        <w:t>26.01.2018</w:t>
      </w:r>
      <w:r w:rsidR="00753266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9F67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26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53266" w:rsidRPr="00753266">
        <w:rPr>
          <w:rFonts w:ascii="Times New Roman" w:hAnsi="Times New Roman" w:cs="Times New Roman"/>
          <w:b w:val="0"/>
          <w:sz w:val="28"/>
          <w:szCs w:val="28"/>
          <w:u w:val="single"/>
        </w:rPr>
        <w:t>57</w:t>
      </w:r>
      <w:r w:rsidR="00693B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«Об утве</w:t>
      </w:r>
      <w:r w:rsidR="006C5A41">
        <w:rPr>
          <w:rFonts w:ascii="Times New Roman" w:hAnsi="Times New Roman" w:cs="Times New Roman"/>
          <w:b w:val="0"/>
          <w:sz w:val="28"/>
          <w:szCs w:val="28"/>
        </w:rPr>
        <w:t>рждении Муниципального задания М</w:t>
      </w:r>
      <w:r>
        <w:rPr>
          <w:rFonts w:ascii="Times New Roman" w:hAnsi="Times New Roman" w:cs="Times New Roman"/>
          <w:b w:val="0"/>
          <w:sz w:val="28"/>
          <w:szCs w:val="28"/>
        </w:rPr>
        <w:t>униципальному бюджетному учреждению культуры «Библиотечная система» городского округа Рефтинский на 201</w:t>
      </w:r>
      <w:r w:rsidR="009F672D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A108C" w:rsidRPr="002A1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72D">
        <w:rPr>
          <w:rFonts w:ascii="Times New Roman" w:hAnsi="Times New Roman" w:cs="Times New Roman"/>
          <w:b w:val="0"/>
          <w:sz w:val="28"/>
          <w:szCs w:val="28"/>
        </w:rPr>
        <w:t>и плановый период 2019 и 2020</w:t>
      </w:r>
      <w:r w:rsidR="002A108C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F86A53" w:rsidRPr="00693B9E" w:rsidRDefault="00F86A53" w:rsidP="00693B9E">
      <w:pPr>
        <w:pStyle w:val="ConsPlusTitle"/>
        <w:widowControl/>
        <w:tabs>
          <w:tab w:val="left" w:pos="567"/>
        </w:tabs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A53" w:rsidRDefault="00F86A53" w:rsidP="00F86A53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  <w:sz w:val="28"/>
        </w:rPr>
      </w:pPr>
    </w:p>
    <w:p w:rsidR="00F86A53" w:rsidRDefault="00F86A53" w:rsidP="00F86A53">
      <w:pPr>
        <w:autoSpaceDE w:val="0"/>
        <w:autoSpaceDN w:val="0"/>
        <w:adjustRightInd w:val="0"/>
        <w:jc w:val="center"/>
        <w:outlineLvl w:val="1"/>
        <w:rPr>
          <w:rFonts w:ascii="Calibri" w:hAnsi="Calibri"/>
          <w:sz w:val="28"/>
          <w:szCs w:val="28"/>
        </w:rPr>
      </w:pPr>
    </w:p>
    <w:p w:rsidR="002A108C" w:rsidRDefault="002A108C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2A108C" w:rsidRDefault="009F672D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</w:t>
      </w:r>
      <w:r w:rsidR="002A108C">
        <w:rPr>
          <w:rFonts w:ascii="Times New Roman" w:hAnsi="Times New Roman" w:cs="Times New Roman"/>
          <w:b/>
          <w:sz w:val="24"/>
          <w:szCs w:val="24"/>
        </w:rPr>
        <w:t xml:space="preserve"> год и плановый </w:t>
      </w:r>
      <w:r>
        <w:rPr>
          <w:rFonts w:ascii="Times New Roman" w:hAnsi="Times New Roman" w:cs="Times New Roman"/>
          <w:b/>
          <w:sz w:val="24"/>
          <w:szCs w:val="24"/>
        </w:rPr>
        <w:t>период 2019 и 2020</w:t>
      </w:r>
      <w:r w:rsidR="002A108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A108C" w:rsidRDefault="002A108C" w:rsidP="002A10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FEE" w:rsidRDefault="00226FEE" w:rsidP="00226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53" w:rsidRDefault="00F86A53" w:rsidP="00226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6FEE" w:rsidRDefault="00226FEE" w:rsidP="00226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6100"/>
        <w:gridCol w:w="1995"/>
        <w:gridCol w:w="1559"/>
      </w:tblGrid>
      <w:tr w:rsidR="00226FEE" w:rsidTr="00F86A53">
        <w:trPr>
          <w:trHeight w:val="300"/>
        </w:trPr>
        <w:tc>
          <w:tcPr>
            <w:tcW w:w="6100" w:type="dxa"/>
            <w:vAlign w:val="bottom"/>
          </w:tcPr>
          <w:p w:rsidR="00226FEE" w:rsidRDefault="00226FEE"/>
        </w:tc>
        <w:tc>
          <w:tcPr>
            <w:tcW w:w="1995" w:type="dxa"/>
            <w:vAlign w:val="bottom"/>
          </w:tcPr>
          <w:p w:rsidR="00226FEE" w:rsidRDefault="00226FE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FEE" w:rsidRDefault="00226FEE">
            <w:r>
              <w:t>Коды</w:t>
            </w:r>
          </w:p>
        </w:tc>
      </w:tr>
      <w:tr w:rsidR="00226FEE" w:rsidTr="00F86A53">
        <w:trPr>
          <w:trHeight w:val="900"/>
        </w:trPr>
        <w:tc>
          <w:tcPr>
            <w:tcW w:w="6100" w:type="dxa"/>
            <w:vAlign w:val="bottom"/>
            <w:hideMark/>
          </w:tcPr>
          <w:p w:rsidR="00226FEE" w:rsidRDefault="00226FEE">
            <w:r>
              <w:t xml:space="preserve">Наименование муниципального учреждения городского округа Рефтинский   </w:t>
            </w:r>
            <w:r>
              <w:rPr>
                <w:b/>
                <w:u w:val="single"/>
              </w:rPr>
              <w:t>Муниципальное бюджетное</w:t>
            </w:r>
          </w:p>
        </w:tc>
        <w:tc>
          <w:tcPr>
            <w:tcW w:w="1995" w:type="dxa"/>
            <w:vAlign w:val="bottom"/>
            <w:hideMark/>
          </w:tcPr>
          <w:p w:rsidR="00226FEE" w:rsidRDefault="00226FEE">
            <w:r>
              <w:t xml:space="preserve">Форма по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26FEE" w:rsidRDefault="00226FEE">
            <w:pPr>
              <w:jc w:val="center"/>
            </w:pPr>
            <w:r>
              <w:t> </w:t>
            </w:r>
          </w:p>
        </w:tc>
      </w:tr>
      <w:tr w:rsidR="00226FEE" w:rsidTr="00F86A53">
        <w:trPr>
          <w:trHeight w:val="127"/>
        </w:trPr>
        <w:tc>
          <w:tcPr>
            <w:tcW w:w="6100" w:type="dxa"/>
            <w:vAlign w:val="bottom"/>
            <w:hideMark/>
          </w:tcPr>
          <w:p w:rsidR="00226FEE" w:rsidRDefault="00226F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учреждение культуры «Библиотечная система»</w:t>
            </w:r>
          </w:p>
        </w:tc>
        <w:tc>
          <w:tcPr>
            <w:tcW w:w="1995" w:type="dxa"/>
            <w:vAlign w:val="bottom"/>
            <w:hideMark/>
          </w:tcPr>
          <w:p w:rsidR="00226FEE" w:rsidRDefault="00226FEE">
            <w:r>
              <w:t>ОКУД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EE" w:rsidRDefault="00226FEE"/>
        </w:tc>
      </w:tr>
      <w:tr w:rsidR="00226FEE" w:rsidTr="00F86A53">
        <w:trPr>
          <w:trHeight w:val="345"/>
        </w:trPr>
        <w:tc>
          <w:tcPr>
            <w:tcW w:w="6100" w:type="dxa"/>
            <w:vAlign w:val="bottom"/>
            <w:hideMark/>
          </w:tcPr>
          <w:p w:rsidR="00226FEE" w:rsidRDefault="00226F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городского округа Рефтинский</w:t>
            </w:r>
          </w:p>
        </w:tc>
        <w:tc>
          <w:tcPr>
            <w:tcW w:w="1995" w:type="dxa"/>
            <w:vAlign w:val="bottom"/>
            <w:hideMark/>
          </w:tcPr>
          <w:p w:rsidR="00226FEE" w:rsidRDefault="00226FEE">
            <w:r>
              <w:t>Дата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FEE" w:rsidRDefault="00226FEE">
            <w:pPr>
              <w:rPr>
                <w:b/>
              </w:rPr>
            </w:pPr>
          </w:p>
        </w:tc>
      </w:tr>
      <w:tr w:rsidR="00226FEE" w:rsidTr="00F86A53">
        <w:trPr>
          <w:trHeight w:val="600"/>
        </w:trPr>
        <w:tc>
          <w:tcPr>
            <w:tcW w:w="6100" w:type="dxa"/>
            <w:vAlign w:val="bottom"/>
            <w:hideMark/>
          </w:tcPr>
          <w:p w:rsidR="00226FEE" w:rsidRDefault="00226FEE">
            <w:r>
              <w:t xml:space="preserve">Виды деятельности муниципального учреждения городского округа Рефтинский             </w:t>
            </w:r>
          </w:p>
        </w:tc>
        <w:tc>
          <w:tcPr>
            <w:tcW w:w="1995" w:type="dxa"/>
            <w:vAlign w:val="bottom"/>
            <w:hideMark/>
          </w:tcPr>
          <w:p w:rsidR="00226FEE" w:rsidRDefault="00226FEE">
            <w:r>
              <w:t>по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26FEE" w:rsidRDefault="0059275D">
            <w:pPr>
              <w:jc w:val="center"/>
              <w:rPr>
                <w:b/>
              </w:rPr>
            </w:pPr>
            <w:r>
              <w:rPr>
                <w:b/>
              </w:rPr>
              <w:t>65322381</w:t>
            </w:r>
          </w:p>
        </w:tc>
      </w:tr>
      <w:tr w:rsidR="00226FEE" w:rsidTr="00F86A53">
        <w:trPr>
          <w:trHeight w:val="345"/>
        </w:trPr>
        <w:tc>
          <w:tcPr>
            <w:tcW w:w="6100" w:type="dxa"/>
            <w:vAlign w:val="bottom"/>
            <w:hideMark/>
          </w:tcPr>
          <w:p w:rsidR="00226FEE" w:rsidRDefault="00226F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Культура, кинематография, архивное дело</w:t>
            </w:r>
            <w:r w:rsidR="00131614">
              <w:rPr>
                <w:b/>
                <w:u w:val="single"/>
              </w:rPr>
              <w:t>, туризм</w:t>
            </w:r>
          </w:p>
        </w:tc>
        <w:tc>
          <w:tcPr>
            <w:tcW w:w="1995" w:type="dxa"/>
            <w:vAlign w:val="bottom"/>
            <w:hideMark/>
          </w:tcPr>
          <w:p w:rsidR="00226FEE" w:rsidRDefault="00226FEE">
            <w:r>
              <w:t>сводному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EE" w:rsidRDefault="00226FEE">
            <w:pPr>
              <w:rPr>
                <w:b/>
              </w:rPr>
            </w:pPr>
          </w:p>
        </w:tc>
      </w:tr>
      <w:tr w:rsidR="00226FEE" w:rsidTr="00F86A53">
        <w:trPr>
          <w:trHeight w:val="360"/>
        </w:trPr>
        <w:tc>
          <w:tcPr>
            <w:tcW w:w="6100" w:type="dxa"/>
            <w:vAlign w:val="bottom"/>
            <w:hideMark/>
          </w:tcPr>
          <w:p w:rsidR="00226FEE" w:rsidRDefault="00226FEE"/>
        </w:tc>
        <w:tc>
          <w:tcPr>
            <w:tcW w:w="1995" w:type="dxa"/>
            <w:vAlign w:val="bottom"/>
            <w:hideMark/>
          </w:tcPr>
          <w:p w:rsidR="00226FEE" w:rsidRDefault="00226FEE">
            <w:r>
              <w:t>реестру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FEE" w:rsidRDefault="00226FEE">
            <w:pPr>
              <w:rPr>
                <w:b/>
              </w:rPr>
            </w:pPr>
          </w:p>
        </w:tc>
      </w:tr>
      <w:tr w:rsidR="00F73A67" w:rsidTr="00F86A53">
        <w:trPr>
          <w:trHeight w:val="375"/>
        </w:trPr>
        <w:tc>
          <w:tcPr>
            <w:tcW w:w="6100" w:type="dxa"/>
            <w:vAlign w:val="bottom"/>
            <w:hideMark/>
          </w:tcPr>
          <w:p w:rsidR="00F73A67" w:rsidRDefault="00F73A67" w:rsidP="005872D3">
            <w:pPr>
              <w:rPr>
                <w:rFonts w:eastAsia="Calibri"/>
                <w:u w:val="single"/>
              </w:rPr>
            </w:pPr>
            <w:r>
              <w:rPr>
                <w:u w:val="single"/>
              </w:rPr>
              <w:t xml:space="preserve">Вид муниципального учреждения </w:t>
            </w:r>
          </w:p>
          <w:p w:rsidR="00F73A67" w:rsidRPr="00F73A67" w:rsidRDefault="00F73A67" w:rsidP="005872D3">
            <w:pPr>
              <w:rPr>
                <w:rFonts w:eastAsia="Calibri"/>
                <w:b/>
                <w:u w:val="single"/>
              </w:rPr>
            </w:pPr>
            <w:r w:rsidRPr="00F73A67">
              <w:rPr>
                <w:rFonts w:eastAsia="Calibri"/>
                <w:b/>
                <w:u w:val="single"/>
              </w:rPr>
              <w:t xml:space="preserve">Деятельность </w:t>
            </w:r>
            <w:r w:rsidR="00D169A2">
              <w:rPr>
                <w:rFonts w:eastAsia="Calibri"/>
                <w:b/>
                <w:u w:val="single"/>
              </w:rPr>
              <w:t>библиотек и архивов</w:t>
            </w:r>
          </w:p>
        </w:tc>
        <w:tc>
          <w:tcPr>
            <w:tcW w:w="1995" w:type="dxa"/>
            <w:vAlign w:val="bottom"/>
            <w:hideMark/>
          </w:tcPr>
          <w:p w:rsidR="00F73A67" w:rsidRDefault="00F73A67">
            <w:r>
              <w:t xml:space="preserve"> по ОКВЭД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A67" w:rsidRDefault="00F73A67" w:rsidP="00140A7D">
            <w:pPr>
              <w:jc w:val="center"/>
              <w:rPr>
                <w:b/>
              </w:rPr>
            </w:pPr>
            <w:r w:rsidRPr="00FB68A1">
              <w:rPr>
                <w:b/>
              </w:rPr>
              <w:t>9</w:t>
            </w:r>
            <w:r w:rsidR="000939DB" w:rsidRPr="00FB68A1">
              <w:rPr>
                <w:b/>
              </w:rPr>
              <w:t>1.0</w:t>
            </w:r>
            <w:r w:rsidRPr="00FB68A1">
              <w:rPr>
                <w:b/>
              </w:rPr>
              <w:t>1</w:t>
            </w:r>
          </w:p>
        </w:tc>
      </w:tr>
      <w:tr w:rsidR="00F73A67" w:rsidTr="00F86A53">
        <w:trPr>
          <w:trHeight w:val="420"/>
        </w:trPr>
        <w:tc>
          <w:tcPr>
            <w:tcW w:w="6100" w:type="dxa"/>
            <w:vAlign w:val="bottom"/>
            <w:hideMark/>
          </w:tcPr>
          <w:p w:rsidR="00F73A67" w:rsidRDefault="00F73A67" w:rsidP="005872D3">
            <w:pPr>
              <w:jc w:val="center"/>
            </w:pPr>
            <w:r>
              <w:t>(указывается вид муниципального учреждения из ведомственного перечня)</w:t>
            </w:r>
          </w:p>
        </w:tc>
        <w:tc>
          <w:tcPr>
            <w:tcW w:w="1995" w:type="dxa"/>
            <w:vAlign w:val="bottom"/>
            <w:hideMark/>
          </w:tcPr>
          <w:p w:rsidR="00F73A67" w:rsidRDefault="00F73A67">
            <w:r>
              <w:t xml:space="preserve"> по ОКВЭД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A67" w:rsidRDefault="00F73A67">
            <w:r>
              <w:t> </w:t>
            </w:r>
          </w:p>
        </w:tc>
      </w:tr>
      <w:tr w:rsidR="00F73A67" w:rsidTr="00F86A53">
        <w:trPr>
          <w:trHeight w:val="600"/>
        </w:trPr>
        <w:tc>
          <w:tcPr>
            <w:tcW w:w="6100" w:type="dxa"/>
            <w:vAlign w:val="bottom"/>
            <w:hideMark/>
          </w:tcPr>
          <w:p w:rsidR="00F73A67" w:rsidRPr="00F73A67" w:rsidRDefault="00F73A67">
            <w:pPr>
              <w:rPr>
                <w:rFonts w:eastAsia="Calibri"/>
                <w:b/>
                <w:u w:val="single"/>
              </w:rPr>
            </w:pPr>
          </w:p>
        </w:tc>
        <w:tc>
          <w:tcPr>
            <w:tcW w:w="1995" w:type="dxa"/>
            <w:vAlign w:val="bottom"/>
            <w:hideMark/>
          </w:tcPr>
          <w:p w:rsidR="00F73A67" w:rsidRDefault="00F73A67">
            <w:r>
              <w:t xml:space="preserve"> по ОКВЭД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A67" w:rsidRDefault="00F73A67">
            <w:r>
              <w:t> </w:t>
            </w:r>
          </w:p>
        </w:tc>
      </w:tr>
      <w:tr w:rsidR="00F73A67" w:rsidTr="00F86A53">
        <w:trPr>
          <w:trHeight w:val="600"/>
        </w:trPr>
        <w:tc>
          <w:tcPr>
            <w:tcW w:w="6100" w:type="dxa"/>
            <w:vAlign w:val="bottom"/>
            <w:hideMark/>
          </w:tcPr>
          <w:p w:rsidR="00F73A67" w:rsidRDefault="00F73A67">
            <w:pPr>
              <w:jc w:val="center"/>
            </w:pPr>
          </w:p>
        </w:tc>
        <w:tc>
          <w:tcPr>
            <w:tcW w:w="1995" w:type="dxa"/>
            <w:vAlign w:val="bottom"/>
          </w:tcPr>
          <w:p w:rsidR="00F73A67" w:rsidRDefault="00F73A67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A67" w:rsidRDefault="00F73A67">
            <w:r>
              <w:t> </w:t>
            </w:r>
          </w:p>
        </w:tc>
      </w:tr>
    </w:tbl>
    <w:p w:rsidR="00226FEE" w:rsidRDefault="00226FEE" w:rsidP="00226FEE">
      <w:pPr>
        <w:autoSpaceDE w:val="0"/>
        <w:autoSpaceDN w:val="0"/>
        <w:adjustRightInd w:val="0"/>
        <w:jc w:val="both"/>
        <w:rPr>
          <w:lang w:eastAsia="en-US"/>
        </w:rPr>
      </w:pPr>
    </w:p>
    <w:p w:rsidR="00226FEE" w:rsidRPr="00286A98" w:rsidRDefault="00226FEE" w:rsidP="00226F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</w:t>
      </w:r>
      <w:r w:rsidRPr="00286A98">
        <w:rPr>
          <w:rFonts w:ascii="Times New Roman" w:hAnsi="Times New Roman" w:cs="Times New Roman"/>
          <w:b/>
          <w:sz w:val="24"/>
          <w:szCs w:val="24"/>
        </w:rPr>
        <w:t>услугах</w:t>
      </w:r>
    </w:p>
    <w:p w:rsidR="00226FEE" w:rsidRDefault="00226FEE" w:rsidP="00226FE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tbl>
      <w:tblPr>
        <w:tblpPr w:leftFromText="180" w:rightFromText="180" w:vertAnchor="text" w:tblpX="818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</w:tblGrid>
      <w:tr w:rsidR="00226FEE" w:rsidTr="00226F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Pr="006D543F" w:rsidRDefault="00226FE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D543F">
              <w:t>070110000</w:t>
            </w:r>
          </w:p>
          <w:p w:rsidR="00226FEE" w:rsidRDefault="00226FEE">
            <w:pPr>
              <w:autoSpaceDE w:val="0"/>
              <w:autoSpaceDN w:val="0"/>
              <w:adjustRightInd w:val="0"/>
              <w:jc w:val="both"/>
            </w:pPr>
            <w:r w:rsidRPr="006D543F">
              <w:t>000000</w:t>
            </w:r>
            <w:r w:rsidR="006D543F">
              <w:t>0100</w:t>
            </w:r>
          </w:p>
          <w:p w:rsidR="006D543F" w:rsidRPr="006D543F" w:rsidRDefault="00411A6B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="006D543F">
              <w:t>0</w:t>
            </w:r>
            <w:r>
              <w:t>3</w:t>
            </w:r>
          </w:p>
        </w:tc>
      </w:tr>
    </w:tbl>
    <w:p w:rsidR="00226FEE" w:rsidRDefault="00226FEE" w:rsidP="00226FEE">
      <w:pPr>
        <w:autoSpaceDE w:val="0"/>
        <w:autoSpaceDN w:val="0"/>
        <w:adjustRightInd w:val="0"/>
        <w:jc w:val="center"/>
        <w:rPr>
          <w:lang w:eastAsia="en-US"/>
        </w:rPr>
      </w:pPr>
      <w:r>
        <w:t>Раздел 1</w:t>
      </w:r>
    </w:p>
    <w:p w:rsidR="00226FEE" w:rsidRDefault="00226FEE" w:rsidP="00226FEE">
      <w:pPr>
        <w:autoSpaceDE w:val="0"/>
        <w:autoSpaceDN w:val="0"/>
        <w:adjustRightInd w:val="0"/>
        <w:jc w:val="both"/>
      </w:pPr>
    </w:p>
    <w:p w:rsidR="00226FEE" w:rsidRDefault="00753266" w:rsidP="005872D3">
      <w:pPr>
        <w:autoSpaceDE w:val="0"/>
        <w:autoSpaceDN w:val="0"/>
        <w:adjustRightInd w:val="0"/>
        <w:ind w:right="4194" w:firstLine="426"/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7pt;margin-top:.35pt;width:94.5pt;height:75.75pt;z-index:251656704" strokecolor="white [3212]">
            <v:textbox>
              <w:txbxContent>
                <w:p w:rsidR="0091610B" w:rsidRPr="002474D8" w:rsidRDefault="0091610B" w:rsidP="005872D3">
                  <w:r w:rsidRPr="002474D8">
                    <w:t>Уникальный номер по базовому (отраслевому) перечню</w:t>
                  </w:r>
                </w:p>
              </w:txbxContent>
            </v:textbox>
          </v:shape>
        </w:pict>
      </w:r>
      <w:r w:rsidR="00226FEE">
        <w:rPr>
          <w:b/>
        </w:rPr>
        <w:t>1. Наименование муниципальной услуги</w:t>
      </w:r>
      <w:r w:rsidR="005872D3">
        <w:tab/>
      </w:r>
    </w:p>
    <w:p w:rsidR="00226FEE" w:rsidRDefault="00226FEE" w:rsidP="005872D3">
      <w:pPr>
        <w:autoSpaceDE w:val="0"/>
        <w:autoSpaceDN w:val="0"/>
        <w:adjustRightInd w:val="0"/>
        <w:ind w:right="4620" w:firstLine="426"/>
        <w:jc w:val="both"/>
      </w:pPr>
      <w:r>
        <w:t>Библ</w:t>
      </w:r>
      <w:r w:rsidR="005872D3">
        <w:t>иотечное, библиографическое и информационное обслуживание пользователей библиотеки.</w:t>
      </w:r>
    </w:p>
    <w:p w:rsidR="00226FEE" w:rsidRDefault="00226FEE" w:rsidP="005872D3">
      <w:pPr>
        <w:autoSpaceDE w:val="0"/>
        <w:autoSpaceDN w:val="0"/>
        <w:adjustRightInd w:val="0"/>
        <w:ind w:right="4194" w:firstLine="426"/>
        <w:rPr>
          <w:b/>
        </w:rPr>
      </w:pPr>
      <w:r>
        <w:rPr>
          <w:b/>
        </w:rPr>
        <w:t xml:space="preserve">2. Категории потребителей муниципальной услуги  </w:t>
      </w:r>
    </w:p>
    <w:p w:rsidR="005872D3" w:rsidRPr="00DD7151" w:rsidRDefault="0091610B" w:rsidP="00DD7151">
      <w:pPr>
        <w:pStyle w:val="ConsPlusNonformat"/>
        <w:ind w:right="419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Физические лица</w:t>
      </w:r>
      <w:r w:rsidR="005872D3">
        <w:rPr>
          <w:rFonts w:ascii="Times New Roman" w:hAnsi="Times New Roman" w:cs="Times New Roman"/>
          <w:sz w:val="28"/>
          <w:szCs w:val="28"/>
        </w:rPr>
        <w:t>.</w:t>
      </w:r>
    </w:p>
    <w:p w:rsidR="005872D3" w:rsidRDefault="005872D3" w:rsidP="00B34830">
      <w:pPr>
        <w:pStyle w:val="ConsPlusNonformat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26FEE" w:rsidRDefault="00226FEE" w:rsidP="005F3E5D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объём  и  (или)  качество муниципальной услуги</w:t>
      </w:r>
      <w:bookmarkStart w:id="1" w:name="P233"/>
      <w:bookmarkEnd w:id="1"/>
    </w:p>
    <w:p w:rsidR="00DD7151" w:rsidRDefault="00DD7151" w:rsidP="00B34830">
      <w:pPr>
        <w:pStyle w:val="ConsPlusNonformat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26FEE" w:rsidRDefault="00226FEE" w:rsidP="008A74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  <w:r w:rsidRPr="00286A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215"/>
        <w:gridCol w:w="1417"/>
        <w:gridCol w:w="993"/>
        <w:gridCol w:w="850"/>
        <w:gridCol w:w="851"/>
        <w:gridCol w:w="1275"/>
        <w:gridCol w:w="1134"/>
        <w:gridCol w:w="1134"/>
        <w:gridCol w:w="1134"/>
      </w:tblGrid>
      <w:tr w:rsidR="00AD6D3F" w:rsidTr="00AD6D3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 мер реестровой записи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3F" w:rsidRDefault="00AD6D3F" w:rsidP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расчёта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качества </w:t>
            </w:r>
          </w:p>
          <w:p w:rsidR="00AD6D3F" w:rsidRDefault="00AD6D3F" w:rsidP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AD6D3F" w:rsidTr="0084436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3F" w:rsidRDefault="00AD6D3F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3F" w:rsidRDefault="00AD6D3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3F" w:rsidRDefault="00AD6D3F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286A9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9F672D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6D3F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 w:rsidP="002A1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6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9F672D" w:rsidP="002A1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D6D3F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AD6D3F" w:rsidTr="0084436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3F" w:rsidRDefault="00AD6D3F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3F" w:rsidRDefault="00AD6D3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3F" w:rsidRDefault="00AD6D3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3F" w:rsidRDefault="00AD6D3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3F" w:rsidRDefault="00AD6D3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D3F" w:rsidRDefault="00AD6D3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3F" w:rsidRDefault="00AD6D3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D3F" w:rsidRDefault="00AD6D3F"/>
        </w:tc>
      </w:tr>
      <w:tr w:rsidR="00AD6D3F" w:rsidTr="00844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BE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BE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D3F" w:rsidRDefault="00BE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6D3F" w:rsidTr="0084436C">
        <w:trPr>
          <w:trHeight w:val="266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3F" w:rsidRDefault="00AD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B" w:rsidRDefault="009161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6B" w:rsidRDefault="00411A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3F" w:rsidRDefault="00AD6D3F" w:rsidP="00A95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3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D3F" w:rsidRDefault="00AD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 w:rsidP="00A95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1.Темп роста зарегистрированных пользователей по сравнению с предыдущим годом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Pr="000A5694" w:rsidRDefault="00AD6D3F" w:rsidP="0084436C">
            <w:r>
              <w:t xml:space="preserve">(Ч(отч.) / Ч(предш.)) х </w:t>
            </w:r>
            <w:r w:rsidRPr="000A5694">
              <w:t>100-100, где</w:t>
            </w:r>
          </w:p>
          <w:p w:rsidR="00AD6D3F" w:rsidRPr="000A5694" w:rsidRDefault="00AD6D3F" w:rsidP="0084436C">
            <w:r>
              <w:t>Ч(отч.) – количест</w:t>
            </w:r>
            <w:r w:rsidRPr="000A5694">
              <w:t>во зарегистрированных пользователей в отчетном году;</w:t>
            </w:r>
          </w:p>
          <w:p w:rsidR="00AD6D3F" w:rsidRDefault="00AD6D3F" w:rsidP="00844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 xml:space="preserve">Ч(предш.) – количество зарегистрированных пользователей в </w:t>
            </w:r>
            <w:r w:rsidR="0059275D" w:rsidRPr="004D25A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C3CAD" w:rsidRPr="004D2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275D" w:rsidRPr="004D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5A5">
              <w:rPr>
                <w:rFonts w:ascii="Times New Roman" w:hAnsi="Times New Roman" w:cs="Times New Roman"/>
                <w:sz w:val="24"/>
                <w:szCs w:val="24"/>
              </w:rPr>
              <w:t>предшествующем отчетному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F6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2A1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23C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2A1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3D5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AD6D3F" w:rsidRPr="0068400D" w:rsidRDefault="00AD6D3F" w:rsidP="0068400D"/>
          <w:p w:rsidR="00AD6D3F" w:rsidRPr="0068400D" w:rsidRDefault="00AD6D3F" w:rsidP="0068400D"/>
          <w:p w:rsidR="00AD6D3F" w:rsidRPr="0068400D" w:rsidRDefault="00AD6D3F" w:rsidP="0068400D"/>
          <w:p w:rsidR="00AD6D3F" w:rsidRPr="0068400D" w:rsidRDefault="00AD6D3F" w:rsidP="0068400D"/>
          <w:p w:rsidR="00AD6D3F" w:rsidRPr="0068400D" w:rsidRDefault="00AD6D3F" w:rsidP="0068400D"/>
          <w:p w:rsidR="00AD6D3F" w:rsidRPr="0068400D" w:rsidRDefault="00AD6D3F" w:rsidP="0068400D"/>
          <w:p w:rsidR="00AD6D3F" w:rsidRPr="0068400D" w:rsidRDefault="00AD6D3F" w:rsidP="0068400D"/>
          <w:p w:rsidR="00AD6D3F" w:rsidRPr="0068400D" w:rsidRDefault="00AD6D3F" w:rsidP="0068400D"/>
          <w:p w:rsidR="00AD6D3F" w:rsidRPr="0068400D" w:rsidRDefault="00AD6D3F" w:rsidP="0068400D"/>
        </w:tc>
      </w:tr>
      <w:tr w:rsidR="00AD6D3F" w:rsidTr="0084436C">
        <w:trPr>
          <w:trHeight w:val="1310"/>
        </w:trPr>
        <w:tc>
          <w:tcPr>
            <w:tcW w:w="6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D3F" w:rsidRPr="006D543F" w:rsidRDefault="00AD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D3F" w:rsidRPr="00F86A53" w:rsidRDefault="00AD6D3F" w:rsidP="00A95C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6D3F" w:rsidRDefault="00AD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Темп роста количества посещений библиотеки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сравнению с предыдущим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Pr="002C1B6F" w:rsidRDefault="00AD6D3F" w:rsidP="0084436C">
            <w:r w:rsidRPr="002C1B6F">
              <w:t>(П</w:t>
            </w:r>
            <w:r>
              <w:t xml:space="preserve">(отч.) / П(предш.)) х </w:t>
            </w:r>
            <w:r w:rsidRPr="002C1B6F">
              <w:t>100-100, где</w:t>
            </w:r>
          </w:p>
          <w:p w:rsidR="00AD6D3F" w:rsidRPr="002C1B6F" w:rsidRDefault="00AD6D3F" w:rsidP="0084436C">
            <w:r>
              <w:t>П(отч.) – количест</w:t>
            </w:r>
            <w:r w:rsidRPr="002C1B6F">
              <w:t xml:space="preserve">во посещений </w:t>
            </w:r>
            <w:r w:rsidRPr="002C1B6F">
              <w:lastRenderedPageBreak/>
              <w:t>в отчетном году;</w:t>
            </w:r>
          </w:p>
          <w:p w:rsidR="00AD6D3F" w:rsidRDefault="00AD6D3F" w:rsidP="00844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 xml:space="preserve">П(предш.) – количество посещений в </w:t>
            </w:r>
            <w:r w:rsidR="00C81EA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C3C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1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>предшествующем отчетному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2A1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2A108C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A3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2A108C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3D5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AD6D3F" w:rsidTr="0084436C">
        <w:trPr>
          <w:trHeight w:val="2395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D3F" w:rsidRDefault="00AD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D3F" w:rsidRDefault="00AD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D3F" w:rsidRDefault="00AD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3.Удовлетворённость потребителей </w:t>
            </w:r>
            <w:r w:rsidR="00411A6B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качеством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59275D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BE1E59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Pr="00FD0A85" w:rsidRDefault="00C81EA0" w:rsidP="00C81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5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опрошенных потребителей удовлетворён</w:t>
            </w:r>
            <w:r w:rsidR="004D25A5">
              <w:rPr>
                <w:rFonts w:ascii="Times New Roman" w:hAnsi="Times New Roman" w:cs="Times New Roman"/>
                <w:sz w:val="24"/>
                <w:szCs w:val="24"/>
              </w:rPr>
              <w:t>ных условиями и качеством услуги</w:t>
            </w:r>
            <w:r w:rsidRPr="00FD0A85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опрошенных x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Pr="00FD0A85" w:rsidRDefault="00C81EA0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Pr="00FD0A85" w:rsidRDefault="00C81EA0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E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Pr="00FD0A85" w:rsidRDefault="00C81EA0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5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D3F" w:rsidTr="0084436C">
        <w:trPr>
          <w:trHeight w:val="4376"/>
        </w:trPr>
        <w:tc>
          <w:tcPr>
            <w:tcW w:w="6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D3F" w:rsidRDefault="00AD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D3F" w:rsidRDefault="00AD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D3F" w:rsidRDefault="00AD6D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удовлетворённых запросов пользователей от общего числа запросов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6C" w:rsidRPr="00466BCD" w:rsidRDefault="0084436C" w:rsidP="0084436C">
            <w:r w:rsidRPr="00466BCD">
              <w:t>З уд. / З опр. х 100</w:t>
            </w:r>
            <w:r w:rsidR="0059275D">
              <w:t>%</w:t>
            </w:r>
            <w:r w:rsidRPr="00466BCD">
              <w:t>, где</w:t>
            </w:r>
          </w:p>
          <w:p w:rsidR="0084436C" w:rsidRPr="00466BCD" w:rsidRDefault="0084436C" w:rsidP="0084436C">
            <w:r w:rsidRPr="00466BCD">
              <w:t>З уд. – число удовлетворенных запросов</w:t>
            </w:r>
            <w:r w:rsidR="0059275D">
              <w:t xml:space="preserve"> пользователей</w:t>
            </w:r>
            <w:r w:rsidRPr="00466BCD">
              <w:t xml:space="preserve"> в отчетном году;</w:t>
            </w:r>
          </w:p>
          <w:p w:rsidR="00AD6D3F" w:rsidRDefault="0084436C" w:rsidP="00844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>З опр. – общее число запросов</w:t>
            </w:r>
            <w:r w:rsidR="0059275D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</w:t>
            </w:r>
            <w:r w:rsidRPr="00DD3DBD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AD6D3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2A108C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3F" w:rsidRDefault="002A108C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26FEE" w:rsidRPr="00140A7D" w:rsidRDefault="00226FEE" w:rsidP="00226FE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Pr="00BC1E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C1EBF">
        <w:rPr>
          <w:rFonts w:ascii="Times New Roman" w:hAnsi="Times New Roman" w:cs="Times New Roman"/>
          <w:sz w:val="24"/>
          <w:szCs w:val="24"/>
        </w:rPr>
        <w:lastRenderedPageBreak/>
        <w:t>услуги, в пределах которых муниципальное задание считает</w:t>
      </w:r>
      <w:r w:rsidR="006D543F" w:rsidRPr="00BC1EBF">
        <w:rPr>
          <w:rFonts w:ascii="Times New Roman" w:hAnsi="Times New Roman" w:cs="Times New Roman"/>
          <w:sz w:val="24"/>
          <w:szCs w:val="24"/>
        </w:rPr>
        <w:t xml:space="preserve">ся выполненным (процентов)  </w:t>
      </w:r>
      <w:r w:rsidR="00BC1EBF" w:rsidRPr="00140A7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6D543F" w:rsidRPr="00140A7D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747C84" w:rsidRPr="00140A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872D3" w:rsidRPr="00BC1EBF" w:rsidRDefault="005872D3" w:rsidP="00226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FEE" w:rsidRDefault="00226FEE" w:rsidP="008A74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305"/>
      <w:bookmarkEnd w:id="2"/>
      <w:r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объём муниципальной услуги:</w:t>
      </w:r>
    </w:p>
    <w:tbl>
      <w:tblPr>
        <w:tblW w:w="104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1216"/>
        <w:gridCol w:w="848"/>
        <w:gridCol w:w="928"/>
        <w:gridCol w:w="709"/>
        <w:gridCol w:w="567"/>
        <w:gridCol w:w="773"/>
        <w:gridCol w:w="851"/>
        <w:gridCol w:w="927"/>
        <w:gridCol w:w="774"/>
        <w:gridCol w:w="1134"/>
        <w:gridCol w:w="1083"/>
      </w:tblGrid>
      <w:tr w:rsidR="00226FEE" w:rsidTr="005872D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 мер реестровой записи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26FEE" w:rsidTr="002A108C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/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/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 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Pr="00286A9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286A98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A1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6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A1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6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9F672D" w:rsidP="002A1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26FE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A1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6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 w:rsidP="002A1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6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 го периода)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9F672D" w:rsidP="002A1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26FEE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 го периода)</w:t>
            </w:r>
          </w:p>
        </w:tc>
      </w:tr>
      <w:tr w:rsidR="00226FEE" w:rsidTr="002A108C">
        <w:trPr>
          <w:trHeight w:val="26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/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/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/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/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/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/>
        </w:tc>
      </w:tr>
      <w:tr w:rsidR="00226FEE" w:rsidTr="002A108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6FEE" w:rsidTr="002A108C">
        <w:trPr>
          <w:trHeight w:val="24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6B" w:rsidRDefault="00411A6B" w:rsidP="007A62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1610B" w:rsidRPr="006D543F" w:rsidRDefault="0091610B" w:rsidP="007A62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E" w:rsidRDefault="00F8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A53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Pr="00337859" w:rsidRDefault="00FD0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10B">
              <w:rPr>
                <w:rFonts w:ascii="Times New Roman" w:hAnsi="Times New Roman" w:cs="Times New Roman"/>
                <w:sz w:val="24"/>
                <w:szCs w:val="24"/>
              </w:rPr>
              <w:t>6653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Pr="009F672D" w:rsidRDefault="002A1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10B">
              <w:rPr>
                <w:rFonts w:ascii="Times New Roman" w:hAnsi="Times New Roman" w:cs="Times New Roman"/>
                <w:sz w:val="24"/>
                <w:szCs w:val="24"/>
              </w:rPr>
              <w:t>6653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FEE" w:rsidRPr="009F672D" w:rsidRDefault="002A1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10B">
              <w:rPr>
                <w:rFonts w:ascii="Times New Roman" w:hAnsi="Times New Roman" w:cs="Times New Roman"/>
                <w:sz w:val="24"/>
                <w:szCs w:val="24"/>
              </w:rPr>
              <w:t>6680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EE" w:rsidRDefault="00865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EE" w:rsidRDefault="00F8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EE" w:rsidRDefault="00F86A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26FEE" w:rsidRDefault="00226FEE" w:rsidP="00226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объёма муниципальной услуги, в пределах которых муниципальное задание считается выполненным (процентов</w:t>
      </w:r>
      <w:r w:rsidR="00B34830">
        <w:rPr>
          <w:rFonts w:ascii="Times New Roman" w:hAnsi="Times New Roman" w:cs="Times New Roman"/>
          <w:sz w:val="24"/>
          <w:szCs w:val="24"/>
        </w:rPr>
        <w:t xml:space="preserve">) </w:t>
      </w:r>
      <w:r w:rsidR="001C610A" w:rsidRPr="00072925">
        <w:rPr>
          <w:rFonts w:ascii="Times New Roman" w:hAnsi="Times New Roman" w:cs="Times New Roman"/>
          <w:sz w:val="24"/>
          <w:szCs w:val="24"/>
        </w:rPr>
        <w:t>10%</w:t>
      </w:r>
      <w:r w:rsidR="00B34830">
        <w:rPr>
          <w:rFonts w:ascii="Times New Roman" w:hAnsi="Times New Roman" w:cs="Times New Roman"/>
          <w:sz w:val="24"/>
          <w:szCs w:val="24"/>
        </w:rPr>
        <w:t>.</w:t>
      </w:r>
    </w:p>
    <w:p w:rsidR="00226FEE" w:rsidRDefault="00226FEE" w:rsidP="00226F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6FEE" w:rsidRDefault="00226FEE" w:rsidP="00B34830">
      <w:pPr>
        <w:pStyle w:val="ConsPlusNormal"/>
        <w:tabs>
          <w:tab w:val="left" w:pos="426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26FEE" w:rsidRDefault="00226FEE" w:rsidP="00226F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608"/>
        <w:gridCol w:w="1531"/>
        <w:gridCol w:w="1474"/>
        <w:gridCol w:w="3318"/>
      </w:tblGrid>
      <w:tr w:rsidR="00226FEE" w:rsidTr="00226FE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226FEE" w:rsidTr="00226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26FEE" w:rsidTr="00226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6FEE" w:rsidTr="00226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E" w:rsidRDefault="00226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E" w:rsidRDefault="00226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E" w:rsidRDefault="00226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E" w:rsidRDefault="00226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EE" w:rsidTr="00226F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E" w:rsidRDefault="00226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E" w:rsidRDefault="00226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E" w:rsidRDefault="00226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E" w:rsidRDefault="00226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E" w:rsidRDefault="00226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FEE" w:rsidRDefault="00226FEE" w:rsidP="00226F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6FEE" w:rsidRDefault="00226FEE" w:rsidP="00226F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оказания муниципальной услуги</w:t>
      </w:r>
    </w:p>
    <w:p w:rsidR="00226FEE" w:rsidRDefault="00226FEE" w:rsidP="008A74A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   Нормативные    правовые   акты,   регулирующие   порядок   оказания муниципальной услуги:</w:t>
      </w:r>
    </w:p>
    <w:p w:rsidR="00226FEE" w:rsidRDefault="00226FEE" w:rsidP="00B3483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Конституция Российской Федерации от 12.12.1993 года;</w:t>
      </w:r>
    </w:p>
    <w:p w:rsidR="00226FEE" w:rsidRDefault="00226FEE" w:rsidP="00B3483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Гражданский кодекс Российской Федерации, частью 4 от 24.11.2006 года;</w:t>
      </w:r>
    </w:p>
    <w:p w:rsidR="00226FEE" w:rsidRDefault="00226FEE" w:rsidP="00B3483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06.10.2003 года № 131- ФЗ «Об общих принципах организации местного самоуправления в Российской Федерации»;</w:t>
      </w:r>
    </w:p>
    <w:p w:rsidR="00226FEE" w:rsidRDefault="00226FEE" w:rsidP="00B3483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Российской Федерации от 29.12.1994 года № 78-ФЗ «О библиотечном деле»;</w:t>
      </w:r>
    </w:p>
    <w:p w:rsidR="00226FEE" w:rsidRDefault="00226FEE" w:rsidP="00B3483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Российской Федерации от 02.05.2006 года № 59-ФЗ «О порядке рассмотрения  обращений граждан Российской Федерации»;</w:t>
      </w:r>
    </w:p>
    <w:p w:rsidR="00226FEE" w:rsidRDefault="00226FEE" w:rsidP="00B3483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Российской Федерации от 07.07.2010 года № 210-ФЗ «Об организации предоставления государственных и муниципальных услуг»;</w:t>
      </w:r>
    </w:p>
    <w:p w:rsidR="00226FEE" w:rsidRDefault="00226FEE" w:rsidP="00B3483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Российской Федерации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226FEE" w:rsidRDefault="00226FEE" w:rsidP="00B3483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Российской Федерации от 07.02.1992 года № 2300-1 «О защите прав потребителей»;</w:t>
      </w:r>
    </w:p>
    <w:p w:rsidR="00226FEE" w:rsidRDefault="00226FEE" w:rsidP="00B34830">
      <w:pPr>
        <w:autoSpaceDE w:val="0"/>
        <w:autoSpaceDN w:val="0"/>
        <w:adjustRightInd w:val="0"/>
        <w:ind w:right="-2" w:firstLine="426"/>
        <w:jc w:val="both"/>
        <w:outlineLvl w:val="2"/>
      </w:pPr>
      <w:r>
        <w:t xml:space="preserve">- Постановление главы городского </w:t>
      </w:r>
      <w:r w:rsidR="0059275D">
        <w:t>округа Рефтинский от 21.10.2014 года</w:t>
      </w:r>
      <w:r>
        <w:t xml:space="preserve"> № 959  «Об утверждении Порядка формирования муниципального задания в отношении муниципальных учреждений городского округа Рефтинский и финансового обеспечения выполнения муниципального зада</w:t>
      </w:r>
      <w:r w:rsidR="0059275D">
        <w:t>ния»</w:t>
      </w:r>
      <w:r>
        <w:t>;</w:t>
      </w:r>
    </w:p>
    <w:p w:rsidR="00226FEE" w:rsidRDefault="00226FEE" w:rsidP="00B3483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 Муниципального бюджетного  учреждения  культуры «Библиотечная система» городского округа Рефтинский, утверждённый постановлением главы городского округа Рефтинский от 24.12.2014 года № 1149.</w:t>
      </w:r>
    </w:p>
    <w:p w:rsidR="00BD3859" w:rsidRDefault="00BD3859" w:rsidP="00B3483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26FEE" w:rsidRDefault="0091610B" w:rsidP="008A74A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 Порядок </w:t>
      </w:r>
      <w:r w:rsidR="00226FEE">
        <w:rPr>
          <w:rFonts w:ascii="Times New Roman" w:hAnsi="Times New Roman" w:cs="Times New Roman"/>
          <w:b/>
          <w:sz w:val="24"/>
          <w:szCs w:val="24"/>
        </w:rPr>
        <w:t>информирования  потенциальных  потребителей 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26FEE" w:rsidTr="00226F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размещаемой информации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226FEE" w:rsidTr="00226F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FEE" w:rsidTr="00226F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1.Информирование при личном обращении в учреждении, а также  телефонная консультация</w:t>
            </w:r>
          </w:p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библиотеки во время работы учреждения в случае личного обращения получателей муниципальной услуги предоставляют необходимые разъяснения об оказываемой муниципальной услуге, в том числе предоставляют необходимые разъяснения по телефону, дают ссылку на размещенные материалы на сайте библиотеки.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  факту    обращения в случае личного обращения, обращения по телефону.</w:t>
            </w:r>
          </w:p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FEE" w:rsidTr="00226F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стендах, расположенных в здании учреждения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материалы по муниципальной услуге, предоставляемые  библиотекой;</w:t>
            </w:r>
          </w:p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административный регламент предоставления муниципальной услуги.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226FEE" w:rsidTr="00226F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официальном сайте учреждения в сети Интернет.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об учреждении, информация о предоставлении дополнительных услуг,  нормативные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справочные телефоны и.т.д.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</w:tc>
      </w:tr>
      <w:tr w:rsidR="00226FEE" w:rsidTr="00226F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Размещение информации в печатных СМИ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новых поступлениях литературы, проводимых мероприятиях.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EE" w:rsidRDefault="00226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</w:t>
            </w:r>
          </w:p>
        </w:tc>
      </w:tr>
    </w:tbl>
    <w:p w:rsidR="00226FEE" w:rsidRDefault="00226FEE" w:rsidP="00226F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2A14" w:rsidRPr="00312448" w:rsidRDefault="00CA2A14" w:rsidP="00CA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448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CA2A14" w:rsidRDefault="00CA2A14" w:rsidP="00CA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2A14" w:rsidRPr="000F6D1F" w:rsidRDefault="00CA2A14" w:rsidP="00CA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244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F6D1F">
        <w:rPr>
          <w:rFonts w:ascii="Times New Roman" w:hAnsi="Times New Roman" w:cs="Times New Roman"/>
          <w:sz w:val="24"/>
          <w:szCs w:val="24"/>
        </w:rPr>
        <w:t>1</w:t>
      </w:r>
    </w:p>
    <w:p w:rsidR="00CA2A14" w:rsidRPr="00936FC3" w:rsidRDefault="00CA2A14" w:rsidP="00CA2A1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861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</w:tblGrid>
      <w:tr w:rsidR="00CA2A14" w:rsidRPr="00312448" w:rsidTr="00BD3859">
        <w:trPr>
          <w:trHeight w:val="1470"/>
        </w:trPr>
        <w:tc>
          <w:tcPr>
            <w:tcW w:w="1536" w:type="dxa"/>
          </w:tcPr>
          <w:p w:rsidR="00CA2A14" w:rsidRDefault="00CA2A14" w:rsidP="00BD3859">
            <w:r>
              <w:t>0701310000</w:t>
            </w:r>
          </w:p>
          <w:p w:rsidR="00CA2A14" w:rsidRDefault="00CA2A14" w:rsidP="00BD3859">
            <w:r>
              <w:t>000000000</w:t>
            </w:r>
          </w:p>
          <w:p w:rsidR="00CA2A14" w:rsidRPr="00312448" w:rsidRDefault="00CA2A14" w:rsidP="00BD3859">
            <w:r>
              <w:t>8104</w:t>
            </w:r>
          </w:p>
        </w:tc>
      </w:tr>
    </w:tbl>
    <w:p w:rsidR="00CA2A14" w:rsidRPr="00936FC3" w:rsidRDefault="00753266" w:rsidP="00CA2A1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5385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293.95pt;margin-top:12.4pt;width:94.5pt;height:75.75pt;z-index:251657728;mso-position-horizontal-relative:text;mso-position-vertical-relative:text" strokecolor="white">
            <v:textbox style="mso-next-textbox:#_x0000_s1028">
              <w:txbxContent>
                <w:p w:rsidR="0091610B" w:rsidRPr="002474D8" w:rsidRDefault="0091610B" w:rsidP="00CA2A14">
                  <w:r w:rsidRPr="002474D8">
                    <w:t>Уникальный номер по базовому (отраслевому) перечню</w:t>
                  </w:r>
                </w:p>
              </w:txbxContent>
            </v:textbox>
          </v:shape>
        </w:pict>
      </w:r>
      <w:r w:rsidR="00CA2A14" w:rsidRPr="00936FC3">
        <w:rPr>
          <w:rFonts w:ascii="Times New Roman" w:hAnsi="Times New Roman"/>
          <w:b/>
          <w:sz w:val="24"/>
          <w:szCs w:val="24"/>
        </w:rPr>
        <w:t xml:space="preserve">Наименование работы </w:t>
      </w:r>
    </w:p>
    <w:p w:rsidR="00CA2A14" w:rsidRPr="00953E42" w:rsidRDefault="00CA2A14" w:rsidP="00CA2A14">
      <w:pPr>
        <w:tabs>
          <w:tab w:val="left" w:pos="6237"/>
        </w:tabs>
        <w:autoSpaceDE w:val="0"/>
        <w:autoSpaceDN w:val="0"/>
        <w:adjustRightInd w:val="0"/>
        <w:ind w:right="5385" w:firstLine="426"/>
        <w:jc w:val="both"/>
      </w:pPr>
      <w:r>
        <w:t>Формирование, учёт, изучение, обеспечение физического сохранения и безопасности фондов библиотек, включая оцифровку фондов.</w:t>
      </w:r>
    </w:p>
    <w:p w:rsidR="00CA2A14" w:rsidRPr="00936FC3" w:rsidRDefault="00CA2A14" w:rsidP="00CA2A14">
      <w:pPr>
        <w:tabs>
          <w:tab w:val="left" w:pos="426"/>
          <w:tab w:val="left" w:pos="6237"/>
        </w:tabs>
        <w:autoSpaceDE w:val="0"/>
        <w:autoSpaceDN w:val="0"/>
        <w:adjustRightInd w:val="0"/>
        <w:ind w:right="5385" w:firstLine="426"/>
        <w:jc w:val="both"/>
      </w:pPr>
      <w:r w:rsidRPr="00936FC3">
        <w:rPr>
          <w:b/>
        </w:rPr>
        <w:t>2. Категории потребителей работы</w:t>
      </w:r>
    </w:p>
    <w:p w:rsidR="00CA2A14" w:rsidRPr="00953E42" w:rsidRDefault="0091610B" w:rsidP="00CA2A14">
      <w:pPr>
        <w:autoSpaceDE w:val="0"/>
        <w:autoSpaceDN w:val="0"/>
        <w:adjustRightInd w:val="0"/>
        <w:ind w:right="5385" w:firstLine="426"/>
        <w:jc w:val="both"/>
      </w:pPr>
      <w:r>
        <w:t>Физические лица</w:t>
      </w:r>
      <w:r w:rsidR="00CA2A14">
        <w:t>.</w:t>
      </w:r>
    </w:p>
    <w:p w:rsidR="00CA2A14" w:rsidRPr="00936FC3" w:rsidRDefault="00CA2A14" w:rsidP="00CA2A14">
      <w:pPr>
        <w:pStyle w:val="ConsPlusNonformat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CA2A14" w:rsidRPr="00312448" w:rsidRDefault="00CA2A14" w:rsidP="00140A7D">
      <w:pPr>
        <w:pStyle w:val="ConsPlusNonforma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36FC3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объём и (или) качество работы</w:t>
      </w:r>
      <w:r w:rsidRPr="00312448">
        <w:rPr>
          <w:rFonts w:ascii="Times New Roman" w:hAnsi="Times New Roman" w:cs="Times New Roman"/>
          <w:sz w:val="24"/>
          <w:szCs w:val="24"/>
        </w:rPr>
        <w:t>:</w:t>
      </w:r>
    </w:p>
    <w:p w:rsidR="00CA2A14" w:rsidRPr="00312448" w:rsidRDefault="00CA2A14" w:rsidP="00CA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FC3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</w:t>
      </w:r>
      <w:r w:rsidRPr="00312448">
        <w:rPr>
          <w:rFonts w:ascii="Times New Roman" w:hAnsi="Times New Roman" w:cs="Times New Roman"/>
          <w:sz w:val="24"/>
          <w:szCs w:val="24"/>
        </w:rPr>
        <w:t>:</w:t>
      </w:r>
    </w:p>
    <w:p w:rsidR="00CA2A14" w:rsidRPr="00312448" w:rsidRDefault="00CA2A14" w:rsidP="00CA2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072"/>
        <w:gridCol w:w="1418"/>
        <w:gridCol w:w="1136"/>
        <w:gridCol w:w="992"/>
        <w:gridCol w:w="567"/>
        <w:gridCol w:w="1417"/>
        <w:gridCol w:w="1134"/>
        <w:gridCol w:w="1134"/>
        <w:gridCol w:w="1134"/>
      </w:tblGrid>
      <w:tr w:rsidR="00CA2A14" w:rsidRPr="00312448" w:rsidTr="00CA2A14">
        <w:tc>
          <w:tcPr>
            <w:tcW w:w="628" w:type="dxa"/>
            <w:vMerge w:val="restart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Уникальный но мер реестро вой записи</w:t>
            </w:r>
          </w:p>
        </w:tc>
        <w:tc>
          <w:tcPr>
            <w:tcW w:w="1072" w:type="dxa"/>
            <w:vMerge w:val="restart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Показа тель, характе ризую щий содержание работы (по справоч никам)</w:t>
            </w:r>
          </w:p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 кам)</w:t>
            </w:r>
          </w:p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3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417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расчёта показателя</w:t>
            </w:r>
          </w:p>
        </w:tc>
        <w:tc>
          <w:tcPr>
            <w:tcW w:w="3402" w:type="dxa"/>
            <w:gridSpan w:val="3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9C29F8" w:rsidRPr="00312448" w:rsidTr="00CA2A14">
        <w:trPr>
          <w:trHeight w:val="848"/>
        </w:trPr>
        <w:tc>
          <w:tcPr>
            <w:tcW w:w="628" w:type="dxa"/>
            <w:vMerge/>
          </w:tcPr>
          <w:p w:rsidR="009C29F8" w:rsidRPr="00312448" w:rsidRDefault="009C29F8" w:rsidP="00BD3859"/>
        </w:tc>
        <w:tc>
          <w:tcPr>
            <w:tcW w:w="1072" w:type="dxa"/>
            <w:vMerge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3124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F8" w:rsidRPr="00312448" w:rsidRDefault="009C29F8" w:rsidP="00606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 ной финансо</w:t>
            </w: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вый год)</w:t>
            </w:r>
          </w:p>
        </w:tc>
        <w:tc>
          <w:tcPr>
            <w:tcW w:w="1134" w:type="dxa"/>
          </w:tcPr>
          <w:p w:rsidR="009C29F8" w:rsidRPr="00312448" w:rsidRDefault="009C29F8" w:rsidP="00606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</w:tcPr>
          <w:p w:rsidR="009C29F8" w:rsidRPr="00312448" w:rsidRDefault="009C29F8" w:rsidP="00606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 xml:space="preserve"> год   (2-й год планового периода)</w:t>
            </w:r>
          </w:p>
        </w:tc>
      </w:tr>
      <w:tr w:rsidR="009C29F8" w:rsidRPr="00312448" w:rsidTr="00CA2A14">
        <w:tc>
          <w:tcPr>
            <w:tcW w:w="628" w:type="dxa"/>
            <w:vMerge/>
          </w:tcPr>
          <w:p w:rsidR="009C29F8" w:rsidRPr="00312448" w:rsidRDefault="009C29F8" w:rsidP="00BD3859"/>
        </w:tc>
        <w:tc>
          <w:tcPr>
            <w:tcW w:w="1072" w:type="dxa"/>
            <w:vMerge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9C29F8" w:rsidRPr="00312448" w:rsidRDefault="009C29F8" w:rsidP="00BD3859"/>
        </w:tc>
        <w:tc>
          <w:tcPr>
            <w:tcW w:w="992" w:type="dxa"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наиме нование</w:t>
            </w:r>
          </w:p>
        </w:tc>
        <w:tc>
          <w:tcPr>
            <w:tcW w:w="567" w:type="dxa"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9C29F8" w:rsidRPr="00312448" w:rsidRDefault="009C29F8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F8" w:rsidRPr="00312448" w:rsidRDefault="009C29F8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F8" w:rsidRPr="00312448" w:rsidRDefault="009C29F8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F8" w:rsidRPr="00312448" w:rsidRDefault="009C29F8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A14" w:rsidRPr="00312448" w:rsidTr="00CA2A14">
        <w:tc>
          <w:tcPr>
            <w:tcW w:w="628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2A14" w:rsidRPr="00312448" w:rsidTr="00CA2A14">
        <w:trPr>
          <w:trHeight w:val="2340"/>
        </w:trPr>
        <w:tc>
          <w:tcPr>
            <w:tcW w:w="628" w:type="dxa"/>
            <w:vMerge w:val="restart"/>
          </w:tcPr>
          <w:p w:rsidR="00CA2A14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0B" w:rsidRPr="00312448" w:rsidRDefault="0091610B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CA2A14" w:rsidRPr="00953E42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E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учёт, изучение, обеспечение физического сохранения и безопасности фондов библиотек, включая </w:t>
            </w:r>
            <w:r w:rsidRPr="0095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оцифровку фондов</w:t>
            </w:r>
          </w:p>
          <w:p w:rsidR="00CA2A14" w:rsidRPr="00312448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A14" w:rsidRPr="00312448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2A14" w:rsidRPr="00312448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1.Темп роста объёма фонда библиотеки по сравнению с предыдущим годом</w:t>
            </w:r>
          </w:p>
        </w:tc>
        <w:tc>
          <w:tcPr>
            <w:tcW w:w="992" w:type="dxa"/>
          </w:tcPr>
          <w:p w:rsidR="00CA2A14" w:rsidRPr="00312448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</w:tcPr>
          <w:p w:rsidR="00CA2A14" w:rsidRPr="00A665AB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</w:tcPr>
          <w:p w:rsidR="00CA2A14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 (отч.)/ОФ (предшест.)х100-100, где</w:t>
            </w:r>
          </w:p>
          <w:p w:rsidR="0060698F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 (отч.) –общий объём фонда библиотеки в отчётном году,</w:t>
            </w:r>
          </w:p>
          <w:p w:rsidR="0060698F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 (предшест.) -</w:t>
            </w:r>
          </w:p>
          <w:p w:rsidR="0060698F" w:rsidRPr="00A665AB" w:rsidRDefault="0060698F" w:rsidP="00606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фонда библиотеки </w:t>
            </w:r>
            <w:r w:rsidRPr="004D25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9798A" w:rsidRPr="004D25A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C3CAD" w:rsidRPr="004D2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98A" w:rsidRPr="004D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5A5">
              <w:rPr>
                <w:rFonts w:ascii="Times New Roman" w:hAnsi="Times New Roman" w:cs="Times New Roman"/>
                <w:sz w:val="24"/>
                <w:szCs w:val="24"/>
              </w:rPr>
              <w:t>предшествующем</w:t>
            </w:r>
            <w:r w:rsidR="0049798A" w:rsidRPr="004D25A5">
              <w:rPr>
                <w:rFonts w:ascii="Times New Roman" w:hAnsi="Times New Roman" w:cs="Times New Roman"/>
                <w:sz w:val="24"/>
                <w:szCs w:val="24"/>
              </w:rPr>
              <w:t xml:space="preserve"> отчётному</w:t>
            </w:r>
            <w:r w:rsidRPr="004D25A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</w:tcPr>
          <w:p w:rsidR="00CA2A14" w:rsidRPr="00A665AB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916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2A14" w:rsidRPr="00312448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61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2A14" w:rsidRPr="00312448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6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A14" w:rsidRPr="00312448" w:rsidTr="00CA2A14">
        <w:trPr>
          <w:trHeight w:val="1245"/>
        </w:trPr>
        <w:tc>
          <w:tcPr>
            <w:tcW w:w="628" w:type="dxa"/>
            <w:vMerge/>
          </w:tcPr>
          <w:p w:rsidR="00CA2A14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CA2A14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A14" w:rsidRPr="00312448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CA2A14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библиотечного фонда в электронной форме от общего количества фонда</w:t>
            </w:r>
          </w:p>
          <w:p w:rsidR="00CA2A14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A14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</w:tcPr>
          <w:p w:rsidR="00CA2A14" w:rsidRPr="00A665AB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</w:tcPr>
          <w:p w:rsidR="00CA2A14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(ОцД +ПэлД)</w:t>
            </w:r>
            <w:r w:rsidR="008651EF">
              <w:rPr>
                <w:rFonts w:ascii="Times New Roman" w:hAnsi="Times New Roman" w:cs="Times New Roman"/>
                <w:sz w:val="24"/>
                <w:szCs w:val="24"/>
              </w:rPr>
              <w:t>/ОФ х100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60698F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ОцД – количество оцифрованных документов фонда, ПэлД – количество приобретённых электронных изданий, состоящих в фонде, </w:t>
            </w:r>
          </w:p>
          <w:p w:rsidR="0060698F" w:rsidRPr="00A665AB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 - общий объём фонда библиотеки</w:t>
            </w:r>
          </w:p>
        </w:tc>
        <w:tc>
          <w:tcPr>
            <w:tcW w:w="1134" w:type="dxa"/>
          </w:tcPr>
          <w:p w:rsidR="00CA2A14" w:rsidRPr="00A665AB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CA2A14" w:rsidRPr="00312448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2A14" w:rsidRPr="00312448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2A14" w:rsidRDefault="00CA2A14" w:rsidP="00CA2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2448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</w:t>
      </w:r>
      <w:r>
        <w:rPr>
          <w:rFonts w:ascii="Times New Roman" w:hAnsi="Times New Roman" w:cs="Times New Roman"/>
          <w:sz w:val="24"/>
          <w:szCs w:val="24"/>
        </w:rPr>
        <w:t>нтов) 10</w:t>
      </w:r>
      <w:r w:rsidRPr="00A42C31">
        <w:rPr>
          <w:rFonts w:ascii="Times New Roman" w:hAnsi="Times New Roman" w:cs="Times New Roman"/>
          <w:sz w:val="24"/>
          <w:szCs w:val="24"/>
        </w:rPr>
        <w:t>%.</w:t>
      </w:r>
    </w:p>
    <w:p w:rsidR="0091610B" w:rsidRPr="00312448" w:rsidRDefault="0091610B" w:rsidP="0091610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1. </w:t>
      </w:r>
      <w:r w:rsidR="00753B4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Темп роста объёма фонда библиотеки по сравнению с предыдущим годом</w:t>
      </w:r>
      <w:r w:rsidR="00753B46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B46">
        <w:rPr>
          <w:rFonts w:ascii="Times New Roman" w:hAnsi="Times New Roman" w:cs="Times New Roman"/>
          <w:sz w:val="24"/>
          <w:szCs w:val="24"/>
        </w:rPr>
        <w:t>является нулевым, в</w:t>
      </w:r>
      <w:r>
        <w:rPr>
          <w:rFonts w:ascii="Times New Roman" w:hAnsi="Times New Roman" w:cs="Times New Roman"/>
          <w:sz w:val="24"/>
          <w:szCs w:val="24"/>
        </w:rPr>
        <w:t xml:space="preserve"> связи с проведением </w:t>
      </w:r>
      <w:r w:rsidR="00753B46">
        <w:rPr>
          <w:rFonts w:ascii="Times New Roman" w:hAnsi="Times New Roman" w:cs="Times New Roman"/>
          <w:sz w:val="24"/>
          <w:szCs w:val="24"/>
        </w:rPr>
        <w:t>сплошной проверки библиотечного фонда  в 2018 году - в Центральной библиотеке, 2019 году - библиотеке № 1.</w:t>
      </w:r>
    </w:p>
    <w:p w:rsidR="00CA2A14" w:rsidRPr="00312448" w:rsidRDefault="00CA2A14" w:rsidP="00CA2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2A14" w:rsidRPr="00936FC3" w:rsidRDefault="00CA2A14" w:rsidP="00CA2A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C3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объём работы:</w:t>
      </w:r>
    </w:p>
    <w:p w:rsidR="00CA2A14" w:rsidRPr="00312448" w:rsidRDefault="00CA2A14" w:rsidP="00CA2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357"/>
        <w:gridCol w:w="1417"/>
        <w:gridCol w:w="1418"/>
        <w:gridCol w:w="992"/>
        <w:gridCol w:w="709"/>
        <w:gridCol w:w="850"/>
        <w:gridCol w:w="992"/>
        <w:gridCol w:w="851"/>
        <w:gridCol w:w="992"/>
      </w:tblGrid>
      <w:tr w:rsidR="00CA2A14" w:rsidRPr="00312448" w:rsidTr="00BD3859">
        <w:tc>
          <w:tcPr>
            <w:tcW w:w="629" w:type="dxa"/>
            <w:vMerge w:val="restart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Уникальный но мер реестро вой записи</w:t>
            </w:r>
          </w:p>
        </w:tc>
        <w:tc>
          <w:tcPr>
            <w:tcW w:w="1357" w:type="dxa"/>
            <w:vMerge w:val="restart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 зующий содержание работы (по справочни кам)</w:t>
            </w:r>
          </w:p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 кам)</w:t>
            </w:r>
          </w:p>
        </w:tc>
        <w:tc>
          <w:tcPr>
            <w:tcW w:w="3969" w:type="dxa"/>
            <w:gridSpan w:val="4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Показатель объёма работы</w:t>
            </w:r>
          </w:p>
        </w:tc>
        <w:tc>
          <w:tcPr>
            <w:tcW w:w="2835" w:type="dxa"/>
            <w:gridSpan w:val="3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объёма работы</w:t>
            </w:r>
          </w:p>
        </w:tc>
      </w:tr>
      <w:tr w:rsidR="00CA2A14" w:rsidRPr="00312448" w:rsidTr="00BD3859">
        <w:tc>
          <w:tcPr>
            <w:tcW w:w="629" w:type="dxa"/>
            <w:vMerge/>
          </w:tcPr>
          <w:p w:rsidR="00CA2A14" w:rsidRPr="00312448" w:rsidRDefault="00CA2A14" w:rsidP="00BD3859"/>
        </w:tc>
        <w:tc>
          <w:tcPr>
            <w:tcW w:w="1357" w:type="dxa"/>
            <w:vMerge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3124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CA2A14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описание рабо</w:t>
            </w:r>
          </w:p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92" w:type="dxa"/>
            <w:vMerge w:val="restart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 совый год)</w:t>
            </w:r>
          </w:p>
        </w:tc>
        <w:tc>
          <w:tcPr>
            <w:tcW w:w="851" w:type="dxa"/>
            <w:vMerge w:val="restart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год (1-й год плано вого перио да)</w:t>
            </w:r>
          </w:p>
        </w:tc>
        <w:tc>
          <w:tcPr>
            <w:tcW w:w="992" w:type="dxa"/>
            <w:vMerge w:val="restart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год     (2-й год плано вого перио да)</w:t>
            </w:r>
          </w:p>
        </w:tc>
      </w:tr>
      <w:tr w:rsidR="00CA2A14" w:rsidRPr="00312448" w:rsidTr="00BD3859">
        <w:tc>
          <w:tcPr>
            <w:tcW w:w="629" w:type="dxa"/>
            <w:vMerge/>
          </w:tcPr>
          <w:p w:rsidR="00CA2A14" w:rsidRPr="00312448" w:rsidRDefault="00CA2A14" w:rsidP="00BD3859"/>
        </w:tc>
        <w:tc>
          <w:tcPr>
            <w:tcW w:w="1357" w:type="dxa"/>
            <w:vMerge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A14" w:rsidRPr="00312448" w:rsidRDefault="00CA2A14" w:rsidP="00BD3859"/>
        </w:tc>
        <w:tc>
          <w:tcPr>
            <w:tcW w:w="992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наиме нование</w:t>
            </w:r>
          </w:p>
        </w:tc>
        <w:tc>
          <w:tcPr>
            <w:tcW w:w="709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</w:tcPr>
          <w:p w:rsidR="00CA2A14" w:rsidRPr="00312448" w:rsidRDefault="00CA2A14" w:rsidP="00BD3859"/>
        </w:tc>
        <w:tc>
          <w:tcPr>
            <w:tcW w:w="992" w:type="dxa"/>
            <w:vMerge/>
          </w:tcPr>
          <w:p w:rsidR="00CA2A14" w:rsidRPr="00312448" w:rsidRDefault="00CA2A14" w:rsidP="00BD3859"/>
        </w:tc>
        <w:tc>
          <w:tcPr>
            <w:tcW w:w="851" w:type="dxa"/>
            <w:vMerge/>
          </w:tcPr>
          <w:p w:rsidR="00CA2A14" w:rsidRPr="00312448" w:rsidRDefault="00CA2A14" w:rsidP="00BD3859"/>
        </w:tc>
        <w:tc>
          <w:tcPr>
            <w:tcW w:w="992" w:type="dxa"/>
            <w:vMerge/>
          </w:tcPr>
          <w:p w:rsidR="00CA2A14" w:rsidRPr="00312448" w:rsidRDefault="00CA2A14" w:rsidP="00BD3859"/>
        </w:tc>
      </w:tr>
      <w:tr w:rsidR="00CA2A14" w:rsidRPr="00312448" w:rsidTr="00BD3859">
        <w:tc>
          <w:tcPr>
            <w:tcW w:w="629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A2A14" w:rsidRPr="00312448" w:rsidRDefault="00CA2A14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2A14" w:rsidRPr="00312448" w:rsidTr="00BD3859">
        <w:tc>
          <w:tcPr>
            <w:tcW w:w="629" w:type="dxa"/>
          </w:tcPr>
          <w:p w:rsidR="00CA2A14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46" w:rsidRPr="00312448" w:rsidRDefault="00753B46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A2A14" w:rsidRPr="00312448" w:rsidRDefault="00CA2A14" w:rsidP="00E17A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95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учёт,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417" w:type="dxa"/>
          </w:tcPr>
          <w:p w:rsidR="00CA2A14" w:rsidRPr="00312448" w:rsidRDefault="00CA2A14" w:rsidP="00BD3859">
            <w:pPr>
              <w:keepNext/>
              <w:keepLines/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1418" w:type="dxa"/>
          </w:tcPr>
          <w:p w:rsidR="00CA2A14" w:rsidRPr="004A4101" w:rsidRDefault="00CA2A14" w:rsidP="00BD3859">
            <w:pPr>
              <w:keepNext/>
              <w:keepLines/>
              <w:autoSpaceDE w:val="0"/>
              <w:autoSpaceDN w:val="0"/>
              <w:adjustRightInd w:val="0"/>
              <w:contextualSpacing/>
              <w:outlineLvl w:val="0"/>
            </w:pPr>
            <w:r>
              <w:t>К</w:t>
            </w:r>
            <w:r w:rsidRPr="004A4101">
              <w:t>оличес</w:t>
            </w:r>
            <w:r>
              <w:t xml:space="preserve">тво </w:t>
            </w:r>
            <w:r w:rsidR="0060698F">
              <w:lastRenderedPageBreak/>
              <w:t>документов</w:t>
            </w:r>
          </w:p>
          <w:p w:rsidR="00CA2A14" w:rsidRPr="00312448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A14" w:rsidRPr="00312448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CA2A14" w:rsidRPr="00312448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0" w:type="dxa"/>
          </w:tcPr>
          <w:p w:rsidR="00CA2A14" w:rsidRPr="00312448" w:rsidRDefault="00CA2A14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A14" w:rsidRPr="00FD40E9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40E9" w:rsidRPr="00FD40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CA2A14" w:rsidRPr="00FD40E9" w:rsidRDefault="00FD40E9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0698F" w:rsidRPr="00FD4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A14" w:rsidRPr="00FD40E9" w:rsidRDefault="002928E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698F" w:rsidRPr="00FD4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A14" w:rsidRDefault="00CA2A14" w:rsidP="00CA2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2448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) 10</w:t>
      </w:r>
      <w:r w:rsidRPr="00E950CD">
        <w:rPr>
          <w:rFonts w:ascii="Times New Roman" w:hAnsi="Times New Roman" w:cs="Times New Roman"/>
          <w:sz w:val="24"/>
          <w:szCs w:val="24"/>
        </w:rPr>
        <w:t>%.</w:t>
      </w:r>
    </w:p>
    <w:p w:rsidR="00CA2A14" w:rsidRDefault="00CA2A14" w:rsidP="00CA2A1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A2A14" w:rsidRDefault="00CA2A14" w:rsidP="00CA2A1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12448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F6D1F">
        <w:rPr>
          <w:rFonts w:ascii="Times New Roman" w:hAnsi="Times New Roman" w:cs="Times New Roman"/>
          <w:sz w:val="24"/>
          <w:szCs w:val="24"/>
        </w:rPr>
        <w:t>2</w:t>
      </w:r>
    </w:p>
    <w:p w:rsidR="00CA2A14" w:rsidRPr="00936FC3" w:rsidRDefault="00CA2A14" w:rsidP="00CA2A1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861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</w:tblGrid>
      <w:tr w:rsidR="00CA2A14" w:rsidRPr="00312448" w:rsidTr="00BD3859">
        <w:trPr>
          <w:trHeight w:val="1470"/>
        </w:trPr>
        <w:tc>
          <w:tcPr>
            <w:tcW w:w="1536" w:type="dxa"/>
          </w:tcPr>
          <w:p w:rsidR="00CA2A14" w:rsidRDefault="00CA2A14" w:rsidP="00BD3859">
            <w:r>
              <w:t>0701410000</w:t>
            </w:r>
          </w:p>
          <w:p w:rsidR="00CA2A14" w:rsidRDefault="00CA2A14" w:rsidP="00BD3859">
            <w:r>
              <w:t>000000000</w:t>
            </w:r>
          </w:p>
          <w:p w:rsidR="00CA2A14" w:rsidRPr="00312448" w:rsidRDefault="00CA2A14" w:rsidP="00BD3859">
            <w:r>
              <w:t>7102</w:t>
            </w:r>
          </w:p>
        </w:tc>
      </w:tr>
    </w:tbl>
    <w:p w:rsidR="00CA2A14" w:rsidRPr="00936FC3" w:rsidRDefault="00753266" w:rsidP="00CA2A14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293.95pt;margin-top:12.4pt;width:94.5pt;height:75.75pt;z-index:251658752;mso-position-horizontal-relative:text;mso-position-vertical-relative:text" strokecolor="white">
            <v:textbox style="mso-next-textbox:#_x0000_s1029">
              <w:txbxContent>
                <w:p w:rsidR="0091610B" w:rsidRPr="002474D8" w:rsidRDefault="0091610B" w:rsidP="00CA2A14">
                  <w:r w:rsidRPr="002474D8">
                    <w:t>Уникальный номер по базовому (отраслевому) перечню</w:t>
                  </w:r>
                </w:p>
              </w:txbxContent>
            </v:textbox>
          </v:shape>
        </w:pict>
      </w:r>
      <w:r w:rsidR="00CA2A14" w:rsidRPr="00936FC3">
        <w:rPr>
          <w:rFonts w:ascii="Times New Roman" w:hAnsi="Times New Roman"/>
          <w:b/>
          <w:sz w:val="24"/>
          <w:szCs w:val="24"/>
        </w:rPr>
        <w:t xml:space="preserve">Наименование работы </w:t>
      </w:r>
    </w:p>
    <w:p w:rsidR="00CA2A14" w:rsidRPr="00953E42" w:rsidRDefault="00CA2A14" w:rsidP="00CA2A14">
      <w:pPr>
        <w:tabs>
          <w:tab w:val="left" w:pos="6237"/>
        </w:tabs>
        <w:autoSpaceDE w:val="0"/>
        <w:autoSpaceDN w:val="0"/>
        <w:adjustRightInd w:val="0"/>
        <w:ind w:right="5385" w:firstLine="426"/>
        <w:jc w:val="both"/>
      </w:pPr>
      <w:r>
        <w:t>Библиографическая обработка документов и создание каталогов.</w:t>
      </w:r>
    </w:p>
    <w:p w:rsidR="00CA2A14" w:rsidRPr="00936FC3" w:rsidRDefault="00CA2A14" w:rsidP="00CA2A14">
      <w:pPr>
        <w:tabs>
          <w:tab w:val="left" w:pos="426"/>
          <w:tab w:val="left" w:pos="6237"/>
        </w:tabs>
        <w:autoSpaceDE w:val="0"/>
        <w:autoSpaceDN w:val="0"/>
        <w:adjustRightInd w:val="0"/>
        <w:ind w:right="5385" w:firstLine="426"/>
        <w:jc w:val="both"/>
      </w:pPr>
      <w:r w:rsidRPr="00936FC3">
        <w:rPr>
          <w:b/>
        </w:rPr>
        <w:t>2. Категории потребителей работы</w:t>
      </w:r>
    </w:p>
    <w:p w:rsidR="00CA2A14" w:rsidRPr="00953E42" w:rsidRDefault="00753B46" w:rsidP="00CA2A14">
      <w:pPr>
        <w:autoSpaceDE w:val="0"/>
        <w:autoSpaceDN w:val="0"/>
        <w:adjustRightInd w:val="0"/>
        <w:ind w:right="5385" w:firstLine="426"/>
        <w:jc w:val="both"/>
      </w:pPr>
      <w:r>
        <w:t>В интересах общества</w:t>
      </w:r>
      <w:r w:rsidR="00CA2A14">
        <w:t>.</w:t>
      </w:r>
    </w:p>
    <w:p w:rsidR="00CA2A14" w:rsidRPr="00936FC3" w:rsidRDefault="00CA2A14" w:rsidP="00CA2A14">
      <w:pPr>
        <w:pStyle w:val="ConsPlusNonformat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91229C" w:rsidRDefault="0091229C" w:rsidP="00CA2A14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A14" w:rsidRPr="00312448" w:rsidRDefault="00CA2A14" w:rsidP="00CA2A1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6FC3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объём и (или) качество работы</w:t>
      </w:r>
      <w:r w:rsidRPr="00312448">
        <w:rPr>
          <w:rFonts w:ascii="Times New Roman" w:hAnsi="Times New Roman" w:cs="Times New Roman"/>
          <w:sz w:val="24"/>
          <w:szCs w:val="24"/>
        </w:rPr>
        <w:t>:</w:t>
      </w:r>
    </w:p>
    <w:p w:rsidR="00CA2A14" w:rsidRPr="00312448" w:rsidRDefault="00CA2A14" w:rsidP="00CA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FC3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</w:t>
      </w:r>
      <w:r w:rsidRPr="00312448">
        <w:rPr>
          <w:rFonts w:ascii="Times New Roman" w:hAnsi="Times New Roman" w:cs="Times New Roman"/>
          <w:sz w:val="24"/>
          <w:szCs w:val="24"/>
        </w:rPr>
        <w:t>:</w:t>
      </w:r>
    </w:p>
    <w:p w:rsidR="00CA2A14" w:rsidRPr="00312448" w:rsidRDefault="00CA2A14" w:rsidP="00CA2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073"/>
        <w:gridCol w:w="1418"/>
        <w:gridCol w:w="992"/>
        <w:gridCol w:w="992"/>
        <w:gridCol w:w="567"/>
        <w:gridCol w:w="1418"/>
        <w:gridCol w:w="1275"/>
        <w:gridCol w:w="1134"/>
        <w:gridCol w:w="1134"/>
      </w:tblGrid>
      <w:tr w:rsidR="0060698F" w:rsidRPr="00312448" w:rsidTr="009C29F8">
        <w:tc>
          <w:tcPr>
            <w:tcW w:w="629" w:type="dxa"/>
            <w:vMerge w:val="restart"/>
          </w:tcPr>
          <w:p w:rsidR="0060698F" w:rsidRPr="00312448" w:rsidRDefault="0060698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Уникальный но мер реестро вой записи</w:t>
            </w:r>
          </w:p>
        </w:tc>
        <w:tc>
          <w:tcPr>
            <w:tcW w:w="1073" w:type="dxa"/>
            <w:vMerge w:val="restart"/>
          </w:tcPr>
          <w:p w:rsidR="0060698F" w:rsidRPr="00312448" w:rsidRDefault="0060698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Показа тель, характе ризую щий содержание работы (по справоч никам)</w:t>
            </w:r>
          </w:p>
          <w:p w:rsidR="0060698F" w:rsidRPr="00312448" w:rsidRDefault="0060698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0698F" w:rsidRPr="00312448" w:rsidRDefault="0060698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 кам)</w:t>
            </w:r>
          </w:p>
          <w:p w:rsidR="0060698F" w:rsidRPr="00312448" w:rsidRDefault="0060698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60698F" w:rsidRPr="00312448" w:rsidRDefault="0060698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1418" w:type="dxa"/>
          </w:tcPr>
          <w:p w:rsidR="0060698F" w:rsidRPr="00312448" w:rsidRDefault="0060698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расчёта показателя</w:t>
            </w:r>
          </w:p>
        </w:tc>
        <w:tc>
          <w:tcPr>
            <w:tcW w:w="3543" w:type="dxa"/>
            <w:gridSpan w:val="3"/>
          </w:tcPr>
          <w:p w:rsidR="0060698F" w:rsidRPr="00312448" w:rsidRDefault="0060698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качества работы</w:t>
            </w:r>
          </w:p>
        </w:tc>
      </w:tr>
      <w:tr w:rsidR="009C29F8" w:rsidRPr="00312448" w:rsidTr="009C29F8">
        <w:trPr>
          <w:trHeight w:val="848"/>
        </w:trPr>
        <w:tc>
          <w:tcPr>
            <w:tcW w:w="629" w:type="dxa"/>
            <w:vMerge/>
          </w:tcPr>
          <w:p w:rsidR="009C29F8" w:rsidRPr="00312448" w:rsidRDefault="009C29F8" w:rsidP="00BD3859"/>
        </w:tc>
        <w:tc>
          <w:tcPr>
            <w:tcW w:w="1073" w:type="dxa"/>
            <w:vMerge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3124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29F8" w:rsidRPr="00312448" w:rsidRDefault="009C29F8" w:rsidP="00606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год (очеред ной финансо вый год)</w:t>
            </w:r>
          </w:p>
        </w:tc>
        <w:tc>
          <w:tcPr>
            <w:tcW w:w="1134" w:type="dxa"/>
          </w:tcPr>
          <w:p w:rsidR="009C29F8" w:rsidRPr="00312448" w:rsidRDefault="009C29F8" w:rsidP="00606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134" w:type="dxa"/>
          </w:tcPr>
          <w:p w:rsidR="009C29F8" w:rsidRPr="00312448" w:rsidRDefault="009C29F8" w:rsidP="006069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 xml:space="preserve"> год   (2-й год планового периода)</w:t>
            </w:r>
          </w:p>
        </w:tc>
      </w:tr>
      <w:tr w:rsidR="009C29F8" w:rsidRPr="00312448" w:rsidTr="009C29F8">
        <w:tc>
          <w:tcPr>
            <w:tcW w:w="629" w:type="dxa"/>
            <w:vMerge/>
          </w:tcPr>
          <w:p w:rsidR="009C29F8" w:rsidRPr="00312448" w:rsidRDefault="009C29F8" w:rsidP="00BD3859"/>
        </w:tc>
        <w:tc>
          <w:tcPr>
            <w:tcW w:w="1073" w:type="dxa"/>
            <w:vMerge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29F8" w:rsidRPr="00312448" w:rsidRDefault="009C29F8" w:rsidP="00BD3859"/>
        </w:tc>
        <w:tc>
          <w:tcPr>
            <w:tcW w:w="992" w:type="dxa"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наиме нование</w:t>
            </w:r>
          </w:p>
        </w:tc>
        <w:tc>
          <w:tcPr>
            <w:tcW w:w="567" w:type="dxa"/>
          </w:tcPr>
          <w:p w:rsidR="009C29F8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8" w:type="dxa"/>
            <w:vMerge/>
          </w:tcPr>
          <w:p w:rsidR="009C29F8" w:rsidRPr="00312448" w:rsidRDefault="009C29F8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29F8" w:rsidRPr="00312448" w:rsidRDefault="009C29F8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F8" w:rsidRPr="00312448" w:rsidRDefault="009C29F8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F8" w:rsidRPr="00312448" w:rsidRDefault="009C29F8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98F" w:rsidRPr="00312448" w:rsidTr="009C29F8">
        <w:tc>
          <w:tcPr>
            <w:tcW w:w="629" w:type="dxa"/>
          </w:tcPr>
          <w:p w:rsidR="0060698F" w:rsidRPr="00312448" w:rsidRDefault="0060698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60698F" w:rsidRPr="00312448" w:rsidRDefault="0060698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0698F" w:rsidRPr="00312448" w:rsidRDefault="0060698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698F" w:rsidRPr="00312448" w:rsidRDefault="0060698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0698F" w:rsidRPr="00312448" w:rsidRDefault="0060698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0698F" w:rsidRPr="00312448" w:rsidRDefault="0060698F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0698F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0698F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0698F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0698F" w:rsidRPr="00312448" w:rsidRDefault="009C29F8" w:rsidP="00BD38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698F" w:rsidRPr="00312448" w:rsidTr="009C29F8">
        <w:trPr>
          <w:trHeight w:val="2340"/>
        </w:trPr>
        <w:tc>
          <w:tcPr>
            <w:tcW w:w="629" w:type="dxa"/>
          </w:tcPr>
          <w:p w:rsidR="0060698F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E30" w:rsidRPr="00312448" w:rsidRDefault="00A54E30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60698F" w:rsidRPr="00104934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34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  <w:p w:rsidR="0060698F" w:rsidRPr="00312448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98F" w:rsidRPr="00312448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98F" w:rsidRPr="00312448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количества библиографических записей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электронном каталоге (по сравнению с предыдущим годом)</w:t>
            </w:r>
          </w:p>
        </w:tc>
        <w:tc>
          <w:tcPr>
            <w:tcW w:w="992" w:type="dxa"/>
          </w:tcPr>
          <w:p w:rsidR="0060698F" w:rsidRPr="00312448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60698F" w:rsidRPr="00A665AB" w:rsidRDefault="0060698F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</w:tcPr>
          <w:p w:rsidR="0060698F" w:rsidRDefault="009C29F8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(О-Р)х100:Р, где О –объём электронного каталога в отч. году,</w:t>
            </w:r>
          </w:p>
          <w:p w:rsidR="009C29F8" w:rsidRPr="00A665AB" w:rsidRDefault="009C29F8" w:rsidP="009C2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- объём электронног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каталога в</w:t>
            </w:r>
            <w:r w:rsidR="00497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8A" w:rsidRPr="004D25A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AC3CAD" w:rsidRPr="004D25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25A5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предшествующем</w:t>
            </w:r>
            <w:r w:rsidR="0049798A" w:rsidRPr="004D25A5">
              <w:rPr>
                <w:rFonts w:ascii="Times New Roman" w:hAnsi="Times New Roman" w:cs="Times New Roman"/>
                <w:sz w:val="24"/>
                <w:szCs w:val="24"/>
              </w:rPr>
              <w:t xml:space="preserve"> отчётному</w:t>
            </w:r>
            <w:r w:rsidRPr="004D25A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5" w:type="dxa"/>
          </w:tcPr>
          <w:p w:rsidR="0060698F" w:rsidRPr="00A665AB" w:rsidRDefault="009C29F8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0698F" w:rsidRPr="00312448" w:rsidRDefault="009C29F8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0698F" w:rsidRPr="00312448" w:rsidRDefault="009C29F8" w:rsidP="00BD38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A2A14" w:rsidRPr="00312448" w:rsidRDefault="00CA2A14" w:rsidP="00CA2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2448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</w:t>
      </w:r>
      <w:r>
        <w:rPr>
          <w:rFonts w:ascii="Times New Roman" w:hAnsi="Times New Roman" w:cs="Times New Roman"/>
          <w:sz w:val="24"/>
          <w:szCs w:val="24"/>
        </w:rPr>
        <w:t>нтов) 10</w:t>
      </w:r>
      <w:r w:rsidRPr="00A42C31">
        <w:rPr>
          <w:rFonts w:ascii="Times New Roman" w:hAnsi="Times New Roman" w:cs="Times New Roman"/>
          <w:sz w:val="24"/>
          <w:szCs w:val="24"/>
        </w:rPr>
        <w:t>%.</w:t>
      </w:r>
    </w:p>
    <w:p w:rsidR="00CA2A14" w:rsidRPr="00312448" w:rsidRDefault="00CA2A14" w:rsidP="00CA2A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2A14" w:rsidRPr="00936FC3" w:rsidRDefault="00CA2A14" w:rsidP="00CA2A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C3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объём работы:</w:t>
      </w:r>
    </w:p>
    <w:tbl>
      <w:tblPr>
        <w:tblpPr w:leftFromText="180" w:rightFromText="180" w:vertAnchor="text" w:horzAnchor="margin" w:tblpY="13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357"/>
        <w:gridCol w:w="1417"/>
        <w:gridCol w:w="1418"/>
        <w:gridCol w:w="992"/>
        <w:gridCol w:w="709"/>
        <w:gridCol w:w="850"/>
        <w:gridCol w:w="992"/>
        <w:gridCol w:w="851"/>
        <w:gridCol w:w="992"/>
      </w:tblGrid>
      <w:tr w:rsidR="0049798A" w:rsidRPr="00312448" w:rsidTr="0049798A">
        <w:tc>
          <w:tcPr>
            <w:tcW w:w="629" w:type="dxa"/>
            <w:vMerge w:val="restart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Уникальный но мер реестро вой записи</w:t>
            </w:r>
          </w:p>
        </w:tc>
        <w:tc>
          <w:tcPr>
            <w:tcW w:w="1357" w:type="dxa"/>
            <w:vMerge w:val="restart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 зующий содержание работы (по справочни кам)</w:t>
            </w:r>
          </w:p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 кам)</w:t>
            </w:r>
          </w:p>
        </w:tc>
        <w:tc>
          <w:tcPr>
            <w:tcW w:w="3969" w:type="dxa"/>
            <w:gridSpan w:val="4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Показатель объёма работы</w:t>
            </w:r>
          </w:p>
        </w:tc>
        <w:tc>
          <w:tcPr>
            <w:tcW w:w="2835" w:type="dxa"/>
            <w:gridSpan w:val="3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объёма работы</w:t>
            </w:r>
          </w:p>
        </w:tc>
      </w:tr>
      <w:tr w:rsidR="0049798A" w:rsidRPr="00312448" w:rsidTr="0049798A">
        <w:tc>
          <w:tcPr>
            <w:tcW w:w="629" w:type="dxa"/>
            <w:vMerge/>
          </w:tcPr>
          <w:p w:rsidR="0049798A" w:rsidRPr="00312448" w:rsidRDefault="0049798A" w:rsidP="0049798A"/>
        </w:tc>
        <w:tc>
          <w:tcPr>
            <w:tcW w:w="1357" w:type="dxa"/>
            <w:vMerge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31244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49798A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описание рабо</w:t>
            </w:r>
          </w:p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992" w:type="dxa"/>
            <w:vMerge w:val="restart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 совый год)</w:t>
            </w:r>
          </w:p>
        </w:tc>
        <w:tc>
          <w:tcPr>
            <w:tcW w:w="851" w:type="dxa"/>
            <w:vMerge w:val="restart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 вого перио да)</w:t>
            </w:r>
          </w:p>
        </w:tc>
        <w:tc>
          <w:tcPr>
            <w:tcW w:w="992" w:type="dxa"/>
            <w:vMerge w:val="restart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38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год     (2-й год плано вого перио да)</w:t>
            </w:r>
          </w:p>
        </w:tc>
      </w:tr>
      <w:tr w:rsidR="0049798A" w:rsidRPr="00312448" w:rsidTr="0049798A">
        <w:tc>
          <w:tcPr>
            <w:tcW w:w="629" w:type="dxa"/>
            <w:vMerge/>
          </w:tcPr>
          <w:p w:rsidR="0049798A" w:rsidRPr="00312448" w:rsidRDefault="0049798A" w:rsidP="0049798A"/>
        </w:tc>
        <w:tc>
          <w:tcPr>
            <w:tcW w:w="1357" w:type="dxa"/>
            <w:vMerge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798A" w:rsidRPr="00312448" w:rsidRDefault="0049798A" w:rsidP="0049798A"/>
        </w:tc>
        <w:tc>
          <w:tcPr>
            <w:tcW w:w="992" w:type="dxa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наиме нование</w:t>
            </w:r>
          </w:p>
        </w:tc>
        <w:tc>
          <w:tcPr>
            <w:tcW w:w="709" w:type="dxa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</w:tcPr>
          <w:p w:rsidR="0049798A" w:rsidRPr="00312448" w:rsidRDefault="0049798A" w:rsidP="0049798A"/>
        </w:tc>
        <w:tc>
          <w:tcPr>
            <w:tcW w:w="992" w:type="dxa"/>
            <w:vMerge/>
          </w:tcPr>
          <w:p w:rsidR="0049798A" w:rsidRPr="00312448" w:rsidRDefault="0049798A" w:rsidP="0049798A"/>
        </w:tc>
        <w:tc>
          <w:tcPr>
            <w:tcW w:w="851" w:type="dxa"/>
            <w:vMerge/>
          </w:tcPr>
          <w:p w:rsidR="0049798A" w:rsidRPr="00312448" w:rsidRDefault="0049798A" w:rsidP="0049798A"/>
        </w:tc>
        <w:tc>
          <w:tcPr>
            <w:tcW w:w="992" w:type="dxa"/>
            <w:vMerge/>
          </w:tcPr>
          <w:p w:rsidR="0049798A" w:rsidRPr="00312448" w:rsidRDefault="0049798A" w:rsidP="0049798A"/>
        </w:tc>
      </w:tr>
      <w:tr w:rsidR="0049798A" w:rsidRPr="00312448" w:rsidTr="0049798A">
        <w:tc>
          <w:tcPr>
            <w:tcW w:w="629" w:type="dxa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9798A" w:rsidRPr="00312448" w:rsidRDefault="0049798A" w:rsidP="0049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4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798A" w:rsidRPr="00312448" w:rsidTr="0049798A">
        <w:tc>
          <w:tcPr>
            <w:tcW w:w="629" w:type="dxa"/>
          </w:tcPr>
          <w:p w:rsidR="0049798A" w:rsidRDefault="0049798A" w:rsidP="00257CB1">
            <w:pPr>
              <w:rPr>
                <w:sz w:val="22"/>
                <w:szCs w:val="22"/>
              </w:rPr>
            </w:pPr>
          </w:p>
          <w:p w:rsidR="00A54E30" w:rsidRPr="00312448" w:rsidRDefault="00A54E30" w:rsidP="00257CB1"/>
        </w:tc>
        <w:tc>
          <w:tcPr>
            <w:tcW w:w="1357" w:type="dxa"/>
          </w:tcPr>
          <w:p w:rsidR="0049798A" w:rsidRPr="00104934" w:rsidRDefault="0049798A" w:rsidP="0049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934">
              <w:rPr>
                <w:rFonts w:ascii="Times New Roman" w:hAnsi="Times New Roman" w:cs="Times New Roman"/>
              </w:rPr>
              <w:t>Библиографическая обработка документов и создание каталогов</w:t>
            </w:r>
          </w:p>
          <w:p w:rsidR="0049798A" w:rsidRDefault="0049798A" w:rsidP="0049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8A" w:rsidRPr="00312448" w:rsidRDefault="0049798A" w:rsidP="0049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98A" w:rsidRPr="00312448" w:rsidRDefault="0049798A" w:rsidP="0049798A">
            <w:pPr>
              <w:keepNext/>
              <w:keepLines/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1418" w:type="dxa"/>
          </w:tcPr>
          <w:p w:rsidR="0049798A" w:rsidRPr="004A4101" w:rsidRDefault="0049798A" w:rsidP="0049798A">
            <w:pPr>
              <w:keepNext/>
              <w:keepLines/>
              <w:autoSpaceDE w:val="0"/>
              <w:autoSpaceDN w:val="0"/>
              <w:adjustRightInd w:val="0"/>
              <w:contextualSpacing/>
              <w:outlineLvl w:val="0"/>
            </w:pPr>
            <w:r>
              <w:t>К</w:t>
            </w:r>
            <w:r w:rsidRPr="004A4101">
              <w:t>оличес</w:t>
            </w:r>
            <w:r>
              <w:t>тво документов</w:t>
            </w:r>
          </w:p>
          <w:p w:rsidR="0049798A" w:rsidRPr="00312448" w:rsidRDefault="0049798A" w:rsidP="0049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98A" w:rsidRPr="00312448" w:rsidRDefault="0049798A" w:rsidP="0049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49798A" w:rsidRPr="00312448" w:rsidRDefault="0049798A" w:rsidP="0049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0" w:type="dxa"/>
          </w:tcPr>
          <w:p w:rsidR="0049798A" w:rsidRPr="00312448" w:rsidRDefault="0049798A" w:rsidP="0049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98A" w:rsidRDefault="00515E11" w:rsidP="0049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  <w:p w:rsidR="00515E11" w:rsidRPr="00FD40E9" w:rsidRDefault="00515E11" w:rsidP="0049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98A" w:rsidRPr="00FD40E9" w:rsidRDefault="0049798A" w:rsidP="0049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9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992" w:type="dxa"/>
          </w:tcPr>
          <w:p w:rsidR="0049798A" w:rsidRPr="00FD40E9" w:rsidRDefault="0049798A" w:rsidP="00497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9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</w:tr>
    </w:tbl>
    <w:p w:rsidR="00CA2A14" w:rsidRDefault="00CA2A14" w:rsidP="00CA2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2448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объёма работы, в пределах которых муниципальное задание считается выполненным (процентов</w:t>
      </w:r>
      <w:r>
        <w:rPr>
          <w:rFonts w:ascii="Times New Roman" w:hAnsi="Times New Roman" w:cs="Times New Roman"/>
          <w:sz w:val="24"/>
          <w:szCs w:val="24"/>
        </w:rPr>
        <w:t>) 10</w:t>
      </w:r>
      <w:r w:rsidRPr="00E950CD">
        <w:rPr>
          <w:rFonts w:ascii="Times New Roman" w:hAnsi="Times New Roman" w:cs="Times New Roman"/>
          <w:sz w:val="24"/>
          <w:szCs w:val="24"/>
        </w:rPr>
        <w:t>%.</w:t>
      </w:r>
    </w:p>
    <w:p w:rsidR="0049798A" w:rsidRDefault="0049798A" w:rsidP="00CA2A14">
      <w:pPr>
        <w:pStyle w:val="ConsPlusNonformat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CA2A14" w:rsidRDefault="00CA2A14" w:rsidP="00CA2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 Прочие сведения о муниципальном задании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A14" w:rsidRDefault="00CA2A14" w:rsidP="00CA2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2A14" w:rsidRDefault="00CA2A14" w:rsidP="00CA2A14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CA2A14" w:rsidRDefault="00CA2A14" w:rsidP="00CA2A14">
      <w:pPr>
        <w:autoSpaceDE w:val="0"/>
        <w:autoSpaceDN w:val="0"/>
        <w:adjustRightInd w:val="0"/>
        <w:ind w:firstLine="426"/>
        <w:jc w:val="both"/>
        <w:outlineLvl w:val="2"/>
      </w:pPr>
      <w:r>
        <w:t>- ликвидация или реорганизация учреждения;</w:t>
      </w:r>
    </w:p>
    <w:p w:rsidR="00CA2A14" w:rsidRDefault="00CA2A14" w:rsidP="00CA2A14">
      <w:pPr>
        <w:autoSpaceDE w:val="0"/>
        <w:autoSpaceDN w:val="0"/>
        <w:adjustRightInd w:val="0"/>
        <w:ind w:firstLine="426"/>
        <w:jc w:val="both"/>
        <w:outlineLvl w:val="2"/>
      </w:pPr>
      <w:r>
        <w:t>- отмена (прекращение) или приостановление полномочий по оказанию соответствующей муниципальной услуги;</w:t>
      </w:r>
    </w:p>
    <w:p w:rsidR="00CA2A14" w:rsidRDefault="00CA2A14" w:rsidP="00CA2A14">
      <w:pPr>
        <w:autoSpaceDE w:val="0"/>
        <w:autoSpaceDN w:val="0"/>
        <w:adjustRightInd w:val="0"/>
        <w:ind w:firstLine="426"/>
        <w:jc w:val="both"/>
        <w:outlineLvl w:val="2"/>
      </w:pPr>
      <w:r>
        <w:t>- исключение муниципальной услуги (работы) из ведомственного перечня муниципальных услуг (работ);</w:t>
      </w:r>
    </w:p>
    <w:p w:rsidR="00CA2A14" w:rsidRDefault="00CA2A14" w:rsidP="00CA2A14">
      <w:pPr>
        <w:autoSpaceDE w:val="0"/>
        <w:autoSpaceDN w:val="0"/>
        <w:adjustRightInd w:val="0"/>
        <w:ind w:firstLine="426"/>
        <w:jc w:val="both"/>
        <w:outlineLvl w:val="2"/>
      </w:pPr>
      <w:r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CA2A14" w:rsidRDefault="00CA2A14" w:rsidP="00CA2A14">
      <w:pPr>
        <w:autoSpaceDE w:val="0"/>
        <w:autoSpaceDN w:val="0"/>
        <w:adjustRightInd w:val="0"/>
        <w:ind w:firstLine="426"/>
        <w:jc w:val="both"/>
        <w:outlineLvl w:val="2"/>
      </w:pPr>
      <w:r>
        <w:t>- иные, предусмотренные нормативными актами случаи, влекущие за собой невозможность оказания муниципальной услуги, неустранимые в краткосрочной перспективе.</w:t>
      </w:r>
    </w:p>
    <w:p w:rsidR="00CA2A14" w:rsidRDefault="00A54E30" w:rsidP="00CA2A1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Иная </w:t>
      </w:r>
      <w:r w:rsidR="00CA2A14">
        <w:rPr>
          <w:rFonts w:ascii="Times New Roman" w:hAnsi="Times New Roman" w:cs="Times New Roman"/>
          <w:b/>
          <w:sz w:val="24"/>
          <w:szCs w:val="24"/>
        </w:rPr>
        <w:t>информация,  необходимая для выполнения (контроля над выполнением) муниципального задания:</w:t>
      </w:r>
      <w:r w:rsidR="00CA2A1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A2A14" w:rsidRDefault="00CA2A14" w:rsidP="00CA2A14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контроля за выполнением муниципального задания:</w:t>
      </w:r>
    </w:p>
    <w:p w:rsidR="00CA2A14" w:rsidRDefault="00CA2A14" w:rsidP="00CA2A14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9"/>
        <w:gridCol w:w="3298"/>
        <w:gridCol w:w="3876"/>
      </w:tblGrid>
      <w:tr w:rsidR="00CA2A14" w:rsidTr="00E17A96">
        <w:trPr>
          <w:cantSplit/>
          <w:trHeight w:val="36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2A14" w:rsidRDefault="00CA2A14" w:rsidP="00BD3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2A14" w:rsidRDefault="00CA2A14" w:rsidP="00BD3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2A14" w:rsidRDefault="00CA2A14" w:rsidP="00BD3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муниципальной власти городского округа Рефтинский, осуществляющие контроль за выполнением муниципального задания</w:t>
            </w:r>
          </w:p>
        </w:tc>
      </w:tr>
      <w:tr w:rsidR="00CA2A14" w:rsidTr="00E17A96">
        <w:trPr>
          <w:cantSplit/>
          <w:trHeight w:val="24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2A14" w:rsidTr="00E17A96">
        <w:trPr>
          <w:cantSplit/>
          <w:trHeight w:val="24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tabs>
                <w:tab w:val="left" w:pos="1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1.Предварительный контроль 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стадии формирования муниципального задания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– администрация городского округа Рефтинский</w:t>
            </w:r>
          </w:p>
        </w:tc>
      </w:tr>
      <w:tr w:rsidR="00CA2A14" w:rsidTr="00E17A96">
        <w:trPr>
          <w:cantSplit/>
          <w:trHeight w:val="12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257CB1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при принятии документов к санкционированию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– администрация городского округа Рефтинский</w:t>
            </w:r>
            <w:r w:rsidR="00257CB1">
              <w:rPr>
                <w:rFonts w:ascii="Times New Roman" w:hAnsi="Times New Roman" w:cs="Times New Roman"/>
                <w:sz w:val="24"/>
                <w:szCs w:val="24"/>
              </w:rPr>
              <w:t>, финансовый отдел администрации городского округа Рефтинский</w:t>
            </w:r>
          </w:p>
        </w:tc>
      </w:tr>
      <w:tr w:rsidR="00CA2A14" w:rsidTr="00E17A96">
        <w:trPr>
          <w:cantSplit/>
          <w:trHeight w:val="12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Последующий контроль (камеральная проверка, выездная проверка)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 работы (графиком проведения проверок), но не реже 1 раза в три года;</w:t>
            </w:r>
          </w:p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мере необходимости (в случае поступления жалоб потребителей муниципальной услуги, требований правоохранительных органов).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Рефтинский, контрольный орган городского округа Рефтинский,</w:t>
            </w:r>
          </w:p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– администрация городского округа Рефтинский</w:t>
            </w:r>
          </w:p>
        </w:tc>
      </w:tr>
      <w:tr w:rsidR="00CA2A14" w:rsidTr="00E17A96">
        <w:trPr>
          <w:cantSplit/>
          <w:trHeight w:val="2334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Оперативный контроль (по выявленным проблемным фактам и жалобам, касающимся качества предоставления услуги) </w:t>
            </w:r>
          </w:p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 – по поступлению жалоб на качество муниципальной услуги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– в лице:</w:t>
            </w:r>
          </w:p>
          <w:p w:rsidR="00BB65E5" w:rsidRDefault="00BB65E5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главы городского округа Рефтинский,</w:t>
            </w:r>
          </w:p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заместителя главы адми</w:t>
            </w:r>
            <w:r w:rsidR="00BB65E5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Рефтинский,</w:t>
            </w:r>
          </w:p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отдела по молодёжной политике, спорту, культуре и туризму администрации городского округа Рефтинский</w:t>
            </w:r>
          </w:p>
        </w:tc>
      </w:tr>
      <w:tr w:rsidR="00CA2A14" w:rsidTr="00E17A96">
        <w:trPr>
          <w:cantSplit/>
          <w:trHeight w:val="12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BE1E59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A14">
              <w:rPr>
                <w:rFonts w:ascii="Times New Roman" w:hAnsi="Times New Roman" w:cs="Times New Roman"/>
                <w:sz w:val="24"/>
                <w:szCs w:val="24"/>
              </w:rPr>
              <w:t>. Проведение контрольных мероприятий, в том числе проверка книги жалоб учреждения на предмет фиксации в ней жалоб на качество муниципальной услуги, а также принятия мер по жалобам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– в лице:</w:t>
            </w:r>
          </w:p>
          <w:p w:rsidR="00BB65E5" w:rsidRDefault="00BB65E5" w:rsidP="00BB65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главы городского округа Рефтинский,</w:t>
            </w:r>
          </w:p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заместителя главы адми</w:t>
            </w:r>
            <w:r w:rsidR="00BB65E5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Рефтинский,</w:t>
            </w:r>
          </w:p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отдела по молодёжной политике, спорту, культуре и туризму администрации городского округа Рефтинский</w:t>
            </w:r>
          </w:p>
        </w:tc>
      </w:tr>
      <w:tr w:rsidR="00CA2A14" w:rsidTr="00E17A96">
        <w:trPr>
          <w:cantSplit/>
          <w:trHeight w:val="120"/>
        </w:trPr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BE1E59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2A14">
              <w:rPr>
                <w:rFonts w:ascii="Times New Roman" w:hAnsi="Times New Roman" w:cs="Times New Roman"/>
                <w:sz w:val="24"/>
                <w:szCs w:val="24"/>
              </w:rPr>
              <w:t>. Итоговый контроль (анализ деятельности организации по результатам года)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завершению года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A14" w:rsidRDefault="00CA2A14" w:rsidP="00BD3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– администрация городского округа Рефтинский</w:t>
            </w:r>
          </w:p>
        </w:tc>
      </w:tr>
    </w:tbl>
    <w:p w:rsidR="00CA2A14" w:rsidRDefault="00CA2A14" w:rsidP="00CA2A1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118" w:rsidRPr="0041682A" w:rsidRDefault="00225118" w:rsidP="0022511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82A">
        <w:rPr>
          <w:rFonts w:ascii="Times New Roman" w:hAnsi="Times New Roman" w:cs="Times New Roman"/>
          <w:b/>
          <w:sz w:val="24"/>
          <w:szCs w:val="24"/>
        </w:rPr>
        <w:t xml:space="preserve">4. Требования к отчётности о выполнении муниципального задания </w:t>
      </w:r>
    </w:p>
    <w:p w:rsidR="00225118" w:rsidRDefault="00225118" w:rsidP="00225118">
      <w:pPr>
        <w:autoSpaceDE w:val="0"/>
        <w:autoSpaceDN w:val="0"/>
        <w:adjustRightInd w:val="0"/>
        <w:ind w:firstLine="540"/>
        <w:jc w:val="both"/>
        <w:outlineLvl w:val="2"/>
      </w:pPr>
      <w:r w:rsidRPr="0041682A">
        <w:t xml:space="preserve">Форма годового отчёта об исполнении муниципального задания, установлена </w:t>
      </w:r>
      <w:hyperlink r:id="rId16" w:history="1">
        <w:r w:rsidRPr="0041682A">
          <w:t>приложением № 2</w:t>
        </w:r>
      </w:hyperlink>
      <w:r w:rsidRPr="0041682A">
        <w:t xml:space="preserve"> к Порядку формирования муниципального задания в отношении муниципальных учреждений городского округа Рефтинский и финансового обеспечения выполнения муниципального задания, </w:t>
      </w:r>
      <w:r w:rsidRPr="006E59CF">
        <w:t xml:space="preserve">утверждённому постановлением главы городского </w:t>
      </w:r>
      <w:r w:rsidRPr="006E59CF">
        <w:lastRenderedPageBreak/>
        <w:t>округа Рефтинский от 21.10.2014 года № 959 «Об утверждении Порядка формирования муниципального задания в отношении муниципальных учреждений городского округа Рефтинский и финансового обеспечения выполнения муниципал</w:t>
      </w:r>
      <w:r w:rsidR="00BE1E59" w:rsidRPr="006E59CF">
        <w:t>ьного за</w:t>
      </w:r>
      <w:r w:rsidR="006E59CF">
        <w:t>дания».</w:t>
      </w:r>
    </w:p>
    <w:p w:rsidR="00225118" w:rsidRPr="0041682A" w:rsidRDefault="00225118" w:rsidP="00225118">
      <w:pPr>
        <w:autoSpaceDE w:val="0"/>
        <w:autoSpaceDN w:val="0"/>
        <w:adjustRightInd w:val="0"/>
        <w:ind w:firstLine="540"/>
        <w:jc w:val="both"/>
        <w:outlineLvl w:val="2"/>
      </w:pPr>
      <w:r w:rsidRPr="0041682A">
        <w:rPr>
          <w:b/>
        </w:rPr>
        <w:t xml:space="preserve">4.1.  Периодичность представления отчётов о выполнении муниципального задания: </w:t>
      </w:r>
      <w:r w:rsidRPr="0041682A">
        <w:t>годовой.</w:t>
      </w:r>
    </w:p>
    <w:p w:rsidR="00225118" w:rsidRPr="0041682A" w:rsidRDefault="00225118" w:rsidP="00225118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682A">
        <w:rPr>
          <w:rFonts w:ascii="Times New Roman" w:hAnsi="Times New Roman" w:cs="Times New Roman"/>
          <w:b/>
          <w:sz w:val="24"/>
          <w:szCs w:val="24"/>
        </w:rPr>
        <w:t>4.2. Сроки представления отчётов о выполнении муниципального задания:</w:t>
      </w:r>
      <w:r w:rsidRPr="0041682A">
        <w:rPr>
          <w:rFonts w:ascii="Times New Roman" w:hAnsi="Times New Roman" w:cs="Times New Roman"/>
          <w:sz w:val="24"/>
          <w:szCs w:val="24"/>
        </w:rPr>
        <w:t xml:space="preserve"> ежегодно в срок </w:t>
      </w:r>
      <w:r w:rsidRPr="0041682A">
        <w:rPr>
          <w:rFonts w:ascii="Times New Roman" w:hAnsi="Times New Roman" w:cs="Times New Roman"/>
          <w:sz w:val="24"/>
          <w:szCs w:val="24"/>
          <w:u w:val="single"/>
        </w:rPr>
        <w:t>до 01 февраля</w:t>
      </w:r>
      <w:r w:rsidRPr="0041682A">
        <w:rPr>
          <w:rFonts w:ascii="Times New Roman" w:hAnsi="Times New Roman" w:cs="Times New Roman"/>
          <w:sz w:val="24"/>
          <w:szCs w:val="24"/>
        </w:rPr>
        <w:t xml:space="preserve"> года, следующего за отчётным годом.</w:t>
      </w:r>
    </w:p>
    <w:p w:rsidR="00225118" w:rsidRPr="0041682A" w:rsidRDefault="00225118" w:rsidP="0022511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82A">
        <w:rPr>
          <w:rFonts w:ascii="Times New Roman" w:hAnsi="Times New Roman" w:cs="Times New Roman"/>
          <w:b/>
          <w:sz w:val="24"/>
          <w:szCs w:val="24"/>
        </w:rPr>
        <w:t xml:space="preserve">4.3. Иные требования к отчётности о выполнении муниципального задания: </w:t>
      </w:r>
    </w:p>
    <w:p w:rsidR="00225118" w:rsidRPr="0041682A" w:rsidRDefault="00225118" w:rsidP="00225118">
      <w:pPr>
        <w:autoSpaceDE w:val="0"/>
        <w:autoSpaceDN w:val="0"/>
        <w:adjustRightInd w:val="0"/>
        <w:jc w:val="both"/>
        <w:outlineLvl w:val="2"/>
      </w:pPr>
      <w:r w:rsidRPr="0041682A">
        <w:t xml:space="preserve">- </w:t>
      </w:r>
      <w:r w:rsidR="00F55A5A">
        <w:t>предоставление пояснительной записки</w:t>
      </w:r>
      <w:r w:rsidR="00894F74">
        <w:t>,</w:t>
      </w:r>
      <w:r w:rsidR="00F55A5A">
        <w:t xml:space="preserve"> которая</w:t>
      </w:r>
      <w:r w:rsidRPr="0041682A">
        <w:t xml:space="preserve"> должна содержать информацию о выполнении муниципального задания</w:t>
      </w:r>
      <w:r w:rsidR="00F55A5A">
        <w:t xml:space="preserve"> с расчётами значений показателей объёма и качества оказания</w:t>
      </w:r>
      <w:r w:rsidR="007C7255">
        <w:t xml:space="preserve"> муниципальной услуги</w:t>
      </w:r>
      <w:r w:rsidR="006E59CF">
        <w:t xml:space="preserve"> (работы)</w:t>
      </w:r>
      <w:r w:rsidRPr="0041682A">
        <w:t>, а в случае отклонений фактических значений показателей от плановых –</w:t>
      </w:r>
      <w:r>
        <w:t xml:space="preserve"> </w:t>
      </w:r>
      <w:r w:rsidRPr="0041682A">
        <w:t>пояснение причин отклонений;</w:t>
      </w:r>
    </w:p>
    <w:p w:rsidR="00225118" w:rsidRPr="0041682A" w:rsidRDefault="00225118" w:rsidP="00225118">
      <w:pPr>
        <w:autoSpaceDE w:val="0"/>
        <w:autoSpaceDN w:val="0"/>
        <w:adjustRightInd w:val="0"/>
        <w:jc w:val="both"/>
        <w:outlineLvl w:val="2"/>
      </w:pPr>
      <w:r w:rsidRPr="0041682A">
        <w:t>- предоставление информации о состоянии кредиторской задолженности, в том числе просроченной.</w:t>
      </w:r>
    </w:p>
    <w:p w:rsidR="0049798A" w:rsidRDefault="00225118" w:rsidP="000A1333">
      <w:pPr>
        <w:pStyle w:val="ConsPlusNonformat"/>
        <w:ind w:firstLine="567"/>
        <w:jc w:val="both"/>
      </w:pPr>
      <w:r w:rsidRPr="0041682A">
        <w:rPr>
          <w:rFonts w:ascii="Times New Roman" w:hAnsi="Times New Roman" w:cs="Times New Roman"/>
          <w:b/>
          <w:sz w:val="24"/>
          <w:szCs w:val="24"/>
        </w:rPr>
        <w:t xml:space="preserve">5. Иные показатели, связанные с выполнением муниципального задания </w:t>
      </w:r>
      <w:r w:rsidRPr="0041682A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41682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9798A" w:rsidSect="00F14756">
      <w:pgSz w:w="11906" w:h="16838" w:code="9"/>
      <w:pgMar w:top="851" w:right="924" w:bottom="851" w:left="1134" w:header="720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7D" w:rsidRDefault="00AE5F7D" w:rsidP="000D32DF">
      <w:r>
        <w:separator/>
      </w:r>
    </w:p>
  </w:endnote>
  <w:endnote w:type="continuationSeparator" w:id="0">
    <w:p w:rsidR="00AE5F7D" w:rsidRDefault="00AE5F7D" w:rsidP="000D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7D" w:rsidRDefault="00AE5F7D" w:rsidP="000D32DF">
      <w:r>
        <w:separator/>
      </w:r>
    </w:p>
  </w:footnote>
  <w:footnote w:type="continuationSeparator" w:id="0">
    <w:p w:rsidR="00AE5F7D" w:rsidRDefault="00AE5F7D" w:rsidP="000D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0B" w:rsidRPr="00F14756" w:rsidRDefault="0091610B">
    <w:pPr>
      <w:pStyle w:val="a7"/>
      <w:jc w:val="center"/>
      <w:rPr>
        <w:sz w:val="28"/>
      </w:rPr>
    </w:pPr>
    <w:r w:rsidRPr="00F14756">
      <w:rPr>
        <w:sz w:val="28"/>
      </w:rPr>
      <w:fldChar w:fldCharType="begin"/>
    </w:r>
    <w:r w:rsidRPr="00F14756">
      <w:rPr>
        <w:sz w:val="28"/>
      </w:rPr>
      <w:instrText xml:space="preserve"> PAGE   \* MERGEFORMAT </w:instrText>
    </w:r>
    <w:r w:rsidRPr="00F14756">
      <w:rPr>
        <w:sz w:val="28"/>
      </w:rPr>
      <w:fldChar w:fldCharType="separate"/>
    </w:r>
    <w:r w:rsidR="00753266">
      <w:rPr>
        <w:noProof/>
        <w:sz w:val="28"/>
      </w:rPr>
      <w:t>2</w:t>
    </w:r>
    <w:r w:rsidRPr="00F14756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B055C"/>
    <w:multiLevelType w:val="multilevel"/>
    <w:tmpl w:val="65C825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EB7BD1"/>
    <w:multiLevelType w:val="multilevel"/>
    <w:tmpl w:val="DB30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356082A"/>
    <w:multiLevelType w:val="hybridMultilevel"/>
    <w:tmpl w:val="A6E42B7E"/>
    <w:lvl w:ilvl="0" w:tplc="A6ACA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1E46FD"/>
    <w:multiLevelType w:val="hybridMultilevel"/>
    <w:tmpl w:val="1FA0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545C"/>
    <w:multiLevelType w:val="hybridMultilevel"/>
    <w:tmpl w:val="E126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65509"/>
    <w:multiLevelType w:val="hybridMultilevel"/>
    <w:tmpl w:val="4038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0220E"/>
    <w:multiLevelType w:val="hybridMultilevel"/>
    <w:tmpl w:val="FF806FB2"/>
    <w:lvl w:ilvl="0" w:tplc="90A80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29357B"/>
    <w:multiLevelType w:val="multilevel"/>
    <w:tmpl w:val="C2DAD3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8F5026"/>
    <w:multiLevelType w:val="hybridMultilevel"/>
    <w:tmpl w:val="2C5C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13BC0"/>
    <w:multiLevelType w:val="hybridMultilevel"/>
    <w:tmpl w:val="0F38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6600E"/>
    <w:multiLevelType w:val="hybridMultilevel"/>
    <w:tmpl w:val="9B30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30A4"/>
    <w:multiLevelType w:val="hybridMultilevel"/>
    <w:tmpl w:val="823EE7E0"/>
    <w:lvl w:ilvl="0" w:tplc="EBB2C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A44E83"/>
    <w:multiLevelType w:val="hybridMultilevel"/>
    <w:tmpl w:val="38F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93A91"/>
    <w:multiLevelType w:val="hybridMultilevel"/>
    <w:tmpl w:val="1FA0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7C08"/>
    <w:multiLevelType w:val="hybridMultilevel"/>
    <w:tmpl w:val="1C204894"/>
    <w:lvl w:ilvl="0" w:tplc="6966E7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4"/>
  </w:num>
  <w:num w:numId="10">
    <w:abstractNumId w:val="11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0AC"/>
    <w:rsid w:val="00017598"/>
    <w:rsid w:val="00033D47"/>
    <w:rsid w:val="00037D4C"/>
    <w:rsid w:val="000400BF"/>
    <w:rsid w:val="000411EC"/>
    <w:rsid w:val="000412C5"/>
    <w:rsid w:val="00044C4F"/>
    <w:rsid w:val="0005189A"/>
    <w:rsid w:val="000528AD"/>
    <w:rsid w:val="000666D5"/>
    <w:rsid w:val="00070AEC"/>
    <w:rsid w:val="00072925"/>
    <w:rsid w:val="000830CF"/>
    <w:rsid w:val="00085D01"/>
    <w:rsid w:val="0009017D"/>
    <w:rsid w:val="000923B1"/>
    <w:rsid w:val="000939DB"/>
    <w:rsid w:val="000A1333"/>
    <w:rsid w:val="000B2471"/>
    <w:rsid w:val="000B2D2D"/>
    <w:rsid w:val="000B707B"/>
    <w:rsid w:val="000D1CB0"/>
    <w:rsid w:val="000D32DF"/>
    <w:rsid w:val="000F6D1F"/>
    <w:rsid w:val="0010141D"/>
    <w:rsid w:val="00102435"/>
    <w:rsid w:val="0010729B"/>
    <w:rsid w:val="00115347"/>
    <w:rsid w:val="00131614"/>
    <w:rsid w:val="00136092"/>
    <w:rsid w:val="00140A7D"/>
    <w:rsid w:val="001510DD"/>
    <w:rsid w:val="0016369D"/>
    <w:rsid w:val="00163833"/>
    <w:rsid w:val="001655E4"/>
    <w:rsid w:val="00185F2E"/>
    <w:rsid w:val="00191EB9"/>
    <w:rsid w:val="001A5816"/>
    <w:rsid w:val="001A6537"/>
    <w:rsid w:val="001A7E5C"/>
    <w:rsid w:val="001C1708"/>
    <w:rsid w:val="001C52B4"/>
    <w:rsid w:val="001C610A"/>
    <w:rsid w:val="001C6FD3"/>
    <w:rsid w:val="001D1CDA"/>
    <w:rsid w:val="001D340D"/>
    <w:rsid w:val="001D605C"/>
    <w:rsid w:val="001F5CA8"/>
    <w:rsid w:val="001F6A25"/>
    <w:rsid w:val="00203426"/>
    <w:rsid w:val="00211A9C"/>
    <w:rsid w:val="00212B84"/>
    <w:rsid w:val="002201B5"/>
    <w:rsid w:val="00225118"/>
    <w:rsid w:val="00226FEE"/>
    <w:rsid w:val="002357D4"/>
    <w:rsid w:val="002366FA"/>
    <w:rsid w:val="00243745"/>
    <w:rsid w:val="00245EF2"/>
    <w:rsid w:val="0025142B"/>
    <w:rsid w:val="00257CB1"/>
    <w:rsid w:val="002619F2"/>
    <w:rsid w:val="0027746D"/>
    <w:rsid w:val="0028281F"/>
    <w:rsid w:val="00284E5D"/>
    <w:rsid w:val="00286A98"/>
    <w:rsid w:val="00290852"/>
    <w:rsid w:val="00290E55"/>
    <w:rsid w:val="002928EF"/>
    <w:rsid w:val="00297E17"/>
    <w:rsid w:val="002A108C"/>
    <w:rsid w:val="002B089D"/>
    <w:rsid w:val="002C5D9E"/>
    <w:rsid w:val="002C6590"/>
    <w:rsid w:val="002D5F50"/>
    <w:rsid w:val="002D6BD4"/>
    <w:rsid w:val="002E0FF8"/>
    <w:rsid w:val="002E43BF"/>
    <w:rsid w:val="003033DA"/>
    <w:rsid w:val="0030517B"/>
    <w:rsid w:val="00310BF4"/>
    <w:rsid w:val="003147F9"/>
    <w:rsid w:val="003234AD"/>
    <w:rsid w:val="00325805"/>
    <w:rsid w:val="00331A21"/>
    <w:rsid w:val="0033762F"/>
    <w:rsid w:val="00337859"/>
    <w:rsid w:val="00342114"/>
    <w:rsid w:val="00346469"/>
    <w:rsid w:val="00367077"/>
    <w:rsid w:val="00370C55"/>
    <w:rsid w:val="003710AC"/>
    <w:rsid w:val="00371ABC"/>
    <w:rsid w:val="00375B78"/>
    <w:rsid w:val="0039118D"/>
    <w:rsid w:val="003959B4"/>
    <w:rsid w:val="003A6235"/>
    <w:rsid w:val="003D241E"/>
    <w:rsid w:val="003D27BC"/>
    <w:rsid w:val="003D2D2F"/>
    <w:rsid w:val="003D4AE8"/>
    <w:rsid w:val="003E0DE0"/>
    <w:rsid w:val="003F2C90"/>
    <w:rsid w:val="003F6F6E"/>
    <w:rsid w:val="003F7A30"/>
    <w:rsid w:val="0040017D"/>
    <w:rsid w:val="004008DF"/>
    <w:rsid w:val="004020F4"/>
    <w:rsid w:val="00405CBC"/>
    <w:rsid w:val="00411A6B"/>
    <w:rsid w:val="00420141"/>
    <w:rsid w:val="00420236"/>
    <w:rsid w:val="00431750"/>
    <w:rsid w:val="00433502"/>
    <w:rsid w:val="00442B7A"/>
    <w:rsid w:val="00445609"/>
    <w:rsid w:val="004468FD"/>
    <w:rsid w:val="004500CF"/>
    <w:rsid w:val="00454665"/>
    <w:rsid w:val="00462807"/>
    <w:rsid w:val="004862ED"/>
    <w:rsid w:val="00492F3D"/>
    <w:rsid w:val="00494630"/>
    <w:rsid w:val="00496C1F"/>
    <w:rsid w:val="0049798A"/>
    <w:rsid w:val="004A4A0B"/>
    <w:rsid w:val="004B0AF1"/>
    <w:rsid w:val="004C3809"/>
    <w:rsid w:val="004C473B"/>
    <w:rsid w:val="004C5907"/>
    <w:rsid w:val="004D25A5"/>
    <w:rsid w:val="004D35D3"/>
    <w:rsid w:val="004D533A"/>
    <w:rsid w:val="004E0819"/>
    <w:rsid w:val="004E3662"/>
    <w:rsid w:val="004F1CD6"/>
    <w:rsid w:val="004F36EB"/>
    <w:rsid w:val="005038DD"/>
    <w:rsid w:val="00504141"/>
    <w:rsid w:val="00512F0E"/>
    <w:rsid w:val="00515E11"/>
    <w:rsid w:val="00524074"/>
    <w:rsid w:val="00526004"/>
    <w:rsid w:val="005261FF"/>
    <w:rsid w:val="0053013C"/>
    <w:rsid w:val="00530F9E"/>
    <w:rsid w:val="005322C5"/>
    <w:rsid w:val="00541B63"/>
    <w:rsid w:val="00546573"/>
    <w:rsid w:val="005554E1"/>
    <w:rsid w:val="0056470F"/>
    <w:rsid w:val="00565C5E"/>
    <w:rsid w:val="005715BD"/>
    <w:rsid w:val="00575880"/>
    <w:rsid w:val="005872D3"/>
    <w:rsid w:val="0059275D"/>
    <w:rsid w:val="005964C2"/>
    <w:rsid w:val="005A5E22"/>
    <w:rsid w:val="005A6B1B"/>
    <w:rsid w:val="005B3AB6"/>
    <w:rsid w:val="005B46B5"/>
    <w:rsid w:val="005C2890"/>
    <w:rsid w:val="005C565D"/>
    <w:rsid w:val="005E3775"/>
    <w:rsid w:val="005F3E5D"/>
    <w:rsid w:val="005F4013"/>
    <w:rsid w:val="005F7B4F"/>
    <w:rsid w:val="00600EC8"/>
    <w:rsid w:val="0060698F"/>
    <w:rsid w:val="0060793E"/>
    <w:rsid w:val="00612966"/>
    <w:rsid w:val="006159B9"/>
    <w:rsid w:val="006246F0"/>
    <w:rsid w:val="00626DA3"/>
    <w:rsid w:val="006339DD"/>
    <w:rsid w:val="00635011"/>
    <w:rsid w:val="00635CED"/>
    <w:rsid w:val="006361D2"/>
    <w:rsid w:val="00637D63"/>
    <w:rsid w:val="00645F7E"/>
    <w:rsid w:val="00654FE3"/>
    <w:rsid w:val="00671693"/>
    <w:rsid w:val="00682706"/>
    <w:rsid w:val="0068400D"/>
    <w:rsid w:val="00684957"/>
    <w:rsid w:val="00693B9E"/>
    <w:rsid w:val="00697972"/>
    <w:rsid w:val="006C5A41"/>
    <w:rsid w:val="006D3AF4"/>
    <w:rsid w:val="006D4B60"/>
    <w:rsid w:val="006D543F"/>
    <w:rsid w:val="006E59CF"/>
    <w:rsid w:val="006E64CF"/>
    <w:rsid w:val="006F0E34"/>
    <w:rsid w:val="006F3B93"/>
    <w:rsid w:val="006F4666"/>
    <w:rsid w:val="00705BDC"/>
    <w:rsid w:val="00715E49"/>
    <w:rsid w:val="0072098B"/>
    <w:rsid w:val="00724CD8"/>
    <w:rsid w:val="007259EE"/>
    <w:rsid w:val="00731205"/>
    <w:rsid w:val="00731886"/>
    <w:rsid w:val="00732230"/>
    <w:rsid w:val="00734332"/>
    <w:rsid w:val="00737646"/>
    <w:rsid w:val="00737651"/>
    <w:rsid w:val="007475FA"/>
    <w:rsid w:val="00747C84"/>
    <w:rsid w:val="007505C3"/>
    <w:rsid w:val="00750AA1"/>
    <w:rsid w:val="00751005"/>
    <w:rsid w:val="00753266"/>
    <w:rsid w:val="00753B46"/>
    <w:rsid w:val="00754D06"/>
    <w:rsid w:val="00755533"/>
    <w:rsid w:val="00756340"/>
    <w:rsid w:val="00757215"/>
    <w:rsid w:val="007641DD"/>
    <w:rsid w:val="007810C7"/>
    <w:rsid w:val="00786F4F"/>
    <w:rsid w:val="00792D93"/>
    <w:rsid w:val="007944B0"/>
    <w:rsid w:val="00795DDA"/>
    <w:rsid w:val="00796A49"/>
    <w:rsid w:val="007A1F92"/>
    <w:rsid w:val="007A2D88"/>
    <w:rsid w:val="007A625D"/>
    <w:rsid w:val="007B49B5"/>
    <w:rsid w:val="007C23BF"/>
    <w:rsid w:val="007C6DFF"/>
    <w:rsid w:val="007C7255"/>
    <w:rsid w:val="007E1AC1"/>
    <w:rsid w:val="007E20E7"/>
    <w:rsid w:val="007E26A9"/>
    <w:rsid w:val="007E7FC7"/>
    <w:rsid w:val="007F243B"/>
    <w:rsid w:val="007F34DE"/>
    <w:rsid w:val="007F7E5E"/>
    <w:rsid w:val="00803C7E"/>
    <w:rsid w:val="008056B2"/>
    <w:rsid w:val="0080785A"/>
    <w:rsid w:val="0082208F"/>
    <w:rsid w:val="00832C29"/>
    <w:rsid w:val="00833CF8"/>
    <w:rsid w:val="00840575"/>
    <w:rsid w:val="008441D4"/>
    <w:rsid w:val="0084436C"/>
    <w:rsid w:val="00847FB6"/>
    <w:rsid w:val="00863906"/>
    <w:rsid w:val="008651EF"/>
    <w:rsid w:val="00866FC2"/>
    <w:rsid w:val="008709F9"/>
    <w:rsid w:val="008742FC"/>
    <w:rsid w:val="00881B79"/>
    <w:rsid w:val="00894F74"/>
    <w:rsid w:val="00897F68"/>
    <w:rsid w:val="008A4693"/>
    <w:rsid w:val="008A74A5"/>
    <w:rsid w:val="008C6039"/>
    <w:rsid w:val="008E21F8"/>
    <w:rsid w:val="008E5096"/>
    <w:rsid w:val="009000EB"/>
    <w:rsid w:val="0090392F"/>
    <w:rsid w:val="0091229C"/>
    <w:rsid w:val="0091610B"/>
    <w:rsid w:val="0092305F"/>
    <w:rsid w:val="00924680"/>
    <w:rsid w:val="00924C4F"/>
    <w:rsid w:val="009262A2"/>
    <w:rsid w:val="009300EC"/>
    <w:rsid w:val="00942AF4"/>
    <w:rsid w:val="00944FA7"/>
    <w:rsid w:val="00951278"/>
    <w:rsid w:val="00956FDC"/>
    <w:rsid w:val="0096126E"/>
    <w:rsid w:val="009642C4"/>
    <w:rsid w:val="009656B7"/>
    <w:rsid w:val="009661AE"/>
    <w:rsid w:val="0097440E"/>
    <w:rsid w:val="00977C32"/>
    <w:rsid w:val="009835C1"/>
    <w:rsid w:val="009856D9"/>
    <w:rsid w:val="00995C43"/>
    <w:rsid w:val="0099686C"/>
    <w:rsid w:val="00997AA1"/>
    <w:rsid w:val="009A007B"/>
    <w:rsid w:val="009A1903"/>
    <w:rsid w:val="009A330C"/>
    <w:rsid w:val="009A4904"/>
    <w:rsid w:val="009B3D65"/>
    <w:rsid w:val="009B5E1E"/>
    <w:rsid w:val="009B77D7"/>
    <w:rsid w:val="009C29F8"/>
    <w:rsid w:val="009D1CDB"/>
    <w:rsid w:val="009D6A00"/>
    <w:rsid w:val="009E0A9D"/>
    <w:rsid w:val="009E1AE1"/>
    <w:rsid w:val="009E683F"/>
    <w:rsid w:val="009F672D"/>
    <w:rsid w:val="00A00668"/>
    <w:rsid w:val="00A00A12"/>
    <w:rsid w:val="00A01815"/>
    <w:rsid w:val="00A123C5"/>
    <w:rsid w:val="00A23C09"/>
    <w:rsid w:val="00A30A6B"/>
    <w:rsid w:val="00A32E70"/>
    <w:rsid w:val="00A33E2B"/>
    <w:rsid w:val="00A35EC5"/>
    <w:rsid w:val="00A40C98"/>
    <w:rsid w:val="00A417B8"/>
    <w:rsid w:val="00A4307B"/>
    <w:rsid w:val="00A478DD"/>
    <w:rsid w:val="00A51674"/>
    <w:rsid w:val="00A517F4"/>
    <w:rsid w:val="00A53D4D"/>
    <w:rsid w:val="00A54294"/>
    <w:rsid w:val="00A54E30"/>
    <w:rsid w:val="00A57BED"/>
    <w:rsid w:val="00A626FD"/>
    <w:rsid w:val="00A64D07"/>
    <w:rsid w:val="00A65035"/>
    <w:rsid w:val="00A652DD"/>
    <w:rsid w:val="00A72BF6"/>
    <w:rsid w:val="00A7416B"/>
    <w:rsid w:val="00A82EF3"/>
    <w:rsid w:val="00A8717B"/>
    <w:rsid w:val="00A9525E"/>
    <w:rsid w:val="00A95CD2"/>
    <w:rsid w:val="00A969D4"/>
    <w:rsid w:val="00AA4A83"/>
    <w:rsid w:val="00AC0A26"/>
    <w:rsid w:val="00AC27CB"/>
    <w:rsid w:val="00AC3CAD"/>
    <w:rsid w:val="00AD084A"/>
    <w:rsid w:val="00AD2534"/>
    <w:rsid w:val="00AD6D3F"/>
    <w:rsid w:val="00AE0DEC"/>
    <w:rsid w:val="00AE332D"/>
    <w:rsid w:val="00AE5F7D"/>
    <w:rsid w:val="00AF2E3F"/>
    <w:rsid w:val="00B03010"/>
    <w:rsid w:val="00B1185B"/>
    <w:rsid w:val="00B310A3"/>
    <w:rsid w:val="00B34830"/>
    <w:rsid w:val="00B354D6"/>
    <w:rsid w:val="00B43CAD"/>
    <w:rsid w:val="00B44E9E"/>
    <w:rsid w:val="00B477A9"/>
    <w:rsid w:val="00B54248"/>
    <w:rsid w:val="00B6394A"/>
    <w:rsid w:val="00B709E3"/>
    <w:rsid w:val="00B724FC"/>
    <w:rsid w:val="00B76828"/>
    <w:rsid w:val="00B84C02"/>
    <w:rsid w:val="00B92865"/>
    <w:rsid w:val="00BA4F71"/>
    <w:rsid w:val="00BA61C3"/>
    <w:rsid w:val="00BA7A7D"/>
    <w:rsid w:val="00BA7BEF"/>
    <w:rsid w:val="00BB010C"/>
    <w:rsid w:val="00BB65E5"/>
    <w:rsid w:val="00BC0D07"/>
    <w:rsid w:val="00BC1EBF"/>
    <w:rsid w:val="00BD3859"/>
    <w:rsid w:val="00BE1E59"/>
    <w:rsid w:val="00BE70AC"/>
    <w:rsid w:val="00BF6440"/>
    <w:rsid w:val="00C0280C"/>
    <w:rsid w:val="00C13453"/>
    <w:rsid w:val="00C13624"/>
    <w:rsid w:val="00C15B88"/>
    <w:rsid w:val="00C17665"/>
    <w:rsid w:val="00C4322F"/>
    <w:rsid w:val="00C4765E"/>
    <w:rsid w:val="00C51D10"/>
    <w:rsid w:val="00C605CA"/>
    <w:rsid w:val="00C6368A"/>
    <w:rsid w:val="00C71AA1"/>
    <w:rsid w:val="00C72CDE"/>
    <w:rsid w:val="00C75770"/>
    <w:rsid w:val="00C80CE1"/>
    <w:rsid w:val="00C81EA0"/>
    <w:rsid w:val="00C85E3C"/>
    <w:rsid w:val="00C8740B"/>
    <w:rsid w:val="00C91DBE"/>
    <w:rsid w:val="00CA2A14"/>
    <w:rsid w:val="00CA6128"/>
    <w:rsid w:val="00CA7C0A"/>
    <w:rsid w:val="00CB12C1"/>
    <w:rsid w:val="00CC5EED"/>
    <w:rsid w:val="00CD3A8F"/>
    <w:rsid w:val="00CF108E"/>
    <w:rsid w:val="00CF6CAF"/>
    <w:rsid w:val="00D02D15"/>
    <w:rsid w:val="00D035B5"/>
    <w:rsid w:val="00D104B1"/>
    <w:rsid w:val="00D14A59"/>
    <w:rsid w:val="00D15E99"/>
    <w:rsid w:val="00D169A2"/>
    <w:rsid w:val="00D37422"/>
    <w:rsid w:val="00D47B64"/>
    <w:rsid w:val="00D62FB5"/>
    <w:rsid w:val="00D70A09"/>
    <w:rsid w:val="00D75596"/>
    <w:rsid w:val="00D9058E"/>
    <w:rsid w:val="00D97D3E"/>
    <w:rsid w:val="00DA1D13"/>
    <w:rsid w:val="00DA3D58"/>
    <w:rsid w:val="00DC1561"/>
    <w:rsid w:val="00DC2CF8"/>
    <w:rsid w:val="00DD0CFA"/>
    <w:rsid w:val="00DD1615"/>
    <w:rsid w:val="00DD2F5C"/>
    <w:rsid w:val="00DD3DBD"/>
    <w:rsid w:val="00DD7151"/>
    <w:rsid w:val="00DE1903"/>
    <w:rsid w:val="00E00807"/>
    <w:rsid w:val="00E01C8D"/>
    <w:rsid w:val="00E06BA3"/>
    <w:rsid w:val="00E1298A"/>
    <w:rsid w:val="00E1538B"/>
    <w:rsid w:val="00E17A96"/>
    <w:rsid w:val="00E247D0"/>
    <w:rsid w:val="00E2684B"/>
    <w:rsid w:val="00E40F07"/>
    <w:rsid w:val="00E41D20"/>
    <w:rsid w:val="00E437CF"/>
    <w:rsid w:val="00E44633"/>
    <w:rsid w:val="00E62568"/>
    <w:rsid w:val="00E64615"/>
    <w:rsid w:val="00E81189"/>
    <w:rsid w:val="00E8415C"/>
    <w:rsid w:val="00E86BAF"/>
    <w:rsid w:val="00E947EE"/>
    <w:rsid w:val="00E96309"/>
    <w:rsid w:val="00EA0B06"/>
    <w:rsid w:val="00EA0D2D"/>
    <w:rsid w:val="00EB4204"/>
    <w:rsid w:val="00EB6AED"/>
    <w:rsid w:val="00EC03D2"/>
    <w:rsid w:val="00EC3A1E"/>
    <w:rsid w:val="00EE186A"/>
    <w:rsid w:val="00EE2C8B"/>
    <w:rsid w:val="00EE3061"/>
    <w:rsid w:val="00EE54BD"/>
    <w:rsid w:val="00EE5926"/>
    <w:rsid w:val="00F1002A"/>
    <w:rsid w:val="00F14756"/>
    <w:rsid w:val="00F2475D"/>
    <w:rsid w:val="00F324BC"/>
    <w:rsid w:val="00F3559B"/>
    <w:rsid w:val="00F400D6"/>
    <w:rsid w:val="00F45C77"/>
    <w:rsid w:val="00F45F99"/>
    <w:rsid w:val="00F55A5A"/>
    <w:rsid w:val="00F6620E"/>
    <w:rsid w:val="00F73A67"/>
    <w:rsid w:val="00F751A9"/>
    <w:rsid w:val="00F8092E"/>
    <w:rsid w:val="00F84529"/>
    <w:rsid w:val="00F86A53"/>
    <w:rsid w:val="00F86AA7"/>
    <w:rsid w:val="00F94D20"/>
    <w:rsid w:val="00F953AF"/>
    <w:rsid w:val="00FA7424"/>
    <w:rsid w:val="00FB68A1"/>
    <w:rsid w:val="00FC06C1"/>
    <w:rsid w:val="00FD0A85"/>
    <w:rsid w:val="00FD40E9"/>
    <w:rsid w:val="00FE244A"/>
    <w:rsid w:val="00FE3C81"/>
    <w:rsid w:val="00FE4121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B405274B-16CD-4C1A-A05D-6C10C6F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D4A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4AE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5964C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5964C2"/>
    <w:pPr>
      <w:ind w:left="720"/>
    </w:pPr>
  </w:style>
  <w:style w:type="paragraph" w:styleId="a5">
    <w:name w:val="Balloon Text"/>
    <w:basedOn w:val="a"/>
    <w:link w:val="a6"/>
    <w:rsid w:val="00B709E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709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D3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D32DF"/>
    <w:rPr>
      <w:sz w:val="24"/>
      <w:szCs w:val="24"/>
    </w:rPr>
  </w:style>
  <w:style w:type="paragraph" w:styleId="a9">
    <w:name w:val="footer"/>
    <w:basedOn w:val="a"/>
    <w:link w:val="aa"/>
    <w:uiPriority w:val="99"/>
    <w:rsid w:val="000D3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D32DF"/>
    <w:rPr>
      <w:sz w:val="24"/>
      <w:szCs w:val="24"/>
    </w:rPr>
  </w:style>
  <w:style w:type="paragraph" w:customStyle="1" w:styleId="Standard">
    <w:name w:val="Standard"/>
    <w:rsid w:val="00D97D3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5554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uiPriority w:val="1"/>
    <w:qFormat/>
    <w:rsid w:val="00226FE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26F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226FEE"/>
    <w:rPr>
      <w:color w:val="0000FF"/>
      <w:u w:val="single"/>
    </w:rPr>
  </w:style>
  <w:style w:type="paragraph" w:customStyle="1" w:styleId="Default">
    <w:name w:val="Default"/>
    <w:rsid w:val="00924C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A2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085D01"/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085D0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D3252545A983F0E8C631B3DBF9CE42EABD2E9A3E06AD152282D63982CR9f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3252545A983F0E8C631B3DBF9CE42EABD2E9A3E06AD152282D63982CR9fF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50756C01E1698C81E0C35F32302A2481830D15634B5834036A1AC61AAFC4366628968AC367DBA573525C69v5A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3252545A983F0E8C631B3DBF9CE42EABD2E9A3E06AD152282D63982CR9f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3252545A983F0E8C631B3DBF9CE42EABD2E9A3E06AD152282D63982CR9fFG" TargetMode="External"/><Relationship Id="rId10" Type="http://schemas.openxmlformats.org/officeDocument/2006/relationships/hyperlink" Target="consultantplus://offline/ref=ED3252545A983F0E8C631B3DBF9CE42EABD2E9A3E06AD152282D63982CR9fF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D3252545A983F0E8C631B3DBF9CE42EABD2E9A3E06AD152282D63982CR9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4E35-3FC7-4FA1-B4BA-57DAB17C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12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</vt:lpstr>
    </vt:vector>
  </TitlesOfParts>
  <Company>fo</Company>
  <LinksUpToDate>false</LinksUpToDate>
  <CharactersWithSpaces>18386</CharactersWithSpaces>
  <SharedDoc>false</SharedDoc>
  <HLinks>
    <vt:vector size="48" baseType="variant">
      <vt:variant>
        <vt:i4>590907</vt:i4>
      </vt:variant>
      <vt:variant>
        <vt:i4>21</vt:i4>
      </vt:variant>
      <vt:variant>
        <vt:i4>0</vt:i4>
      </vt:variant>
      <vt:variant>
        <vt:i4>5</vt:i4>
      </vt:variant>
      <vt:variant>
        <vt:lpwstr>\\srv-goreftinsky\Smb_Ompskt\Власова_ГС\Постановления\Муниципальные задания на 2015, 2016 годы\Муниц. задания на 2016 год\БС Постановление по МЗ на 2016 год.docx</vt:lpwstr>
      </vt:variant>
      <vt:variant>
        <vt:lpwstr>P628</vt:lpwstr>
      </vt:variant>
      <vt:variant>
        <vt:i4>6619187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consultantplus://offline/ref=1E50756C01E1698C81E0C35F32302A2481830D15634B5834036A1AC61AAFC4366628968AC367DBA573525C69v5ABF</vt:lpwstr>
      </vt:variant>
      <vt:variant>
        <vt:lpwstr/>
      </vt:variant>
      <vt:variant>
        <vt:i4>394299</vt:i4>
      </vt:variant>
      <vt:variant>
        <vt:i4>15</vt:i4>
      </vt:variant>
      <vt:variant>
        <vt:i4>0</vt:i4>
      </vt:variant>
      <vt:variant>
        <vt:i4>5</vt:i4>
      </vt:variant>
      <vt:variant>
        <vt:lpwstr>\\srv-goreftinsky\Smb_Ompskt\Власова_ГС\Постановления\Муниципальные задания на 2015, 2016 годы\Муниц. задания на 2016 год\БС Постановление по МЗ на 2016 год.docx</vt:lpwstr>
      </vt:variant>
      <vt:variant>
        <vt:lpwstr>P627</vt:lpwstr>
      </vt:variant>
      <vt:variant>
        <vt:i4>5242890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consultantplus://offline/ref=ED3252545A983F0E8C631B3DBF9CE42EABD2E9A3E06AD152282D63982CR9fFG</vt:lpwstr>
      </vt:variant>
      <vt:variant>
        <vt:lpwstr/>
      </vt:variant>
      <vt:variant>
        <vt:i4>5242890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consultantplus://offline/ref=ED3252545A983F0E8C631B3DBF9CE42EABD2E9A3E06AD152282D63982CR9fFG</vt:lpwstr>
      </vt:variant>
      <vt:variant>
        <vt:lpwstr/>
      </vt:variant>
      <vt:variant>
        <vt:i4>328763</vt:i4>
      </vt:variant>
      <vt:variant>
        <vt:i4>6</vt:i4>
      </vt:variant>
      <vt:variant>
        <vt:i4>0</vt:i4>
      </vt:variant>
      <vt:variant>
        <vt:i4>5</vt:i4>
      </vt:variant>
      <vt:variant>
        <vt:lpwstr>\\srv-goreftinsky\Smb_Ompskt\Власова_ГС\Постановления\Муниципальные задания на 2015, 2016 годы\Муниц. задания на 2016 год\БС Постановление по МЗ на 2016 год.docx</vt:lpwstr>
      </vt:variant>
      <vt:variant>
        <vt:lpwstr>P624</vt:lpwstr>
      </vt:variant>
      <vt:variant>
        <vt:i4>132155</vt:i4>
      </vt:variant>
      <vt:variant>
        <vt:i4>3</vt:i4>
      </vt:variant>
      <vt:variant>
        <vt:i4>0</vt:i4>
      </vt:variant>
      <vt:variant>
        <vt:i4>5</vt:i4>
      </vt:variant>
      <vt:variant>
        <vt:lpwstr>\\srv-goreftinsky\Smb_Ompskt\Власова_ГС\Постановления\Муниципальные задания на 2015, 2016 годы\Муниц. задания на 2016 год\БС Постановление по МЗ на 2016 год.docx</vt:lpwstr>
      </vt:variant>
      <vt:variant>
        <vt:lpwstr>P623</vt:lpwstr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consultantplus://offline/main?base=RLAW071;n=82507;fld=134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</dc:title>
  <dc:creator>user</dc:creator>
  <cp:lastModifiedBy>Власова Галина</cp:lastModifiedBy>
  <cp:revision>67</cp:revision>
  <cp:lastPrinted>2018-01-26T05:21:00Z</cp:lastPrinted>
  <dcterms:created xsi:type="dcterms:W3CDTF">2016-01-26T07:09:00Z</dcterms:created>
  <dcterms:modified xsi:type="dcterms:W3CDTF">2018-02-01T05:15:00Z</dcterms:modified>
</cp:coreProperties>
</file>